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ind w:left="-426" w:firstLine="0"/>
        <w:contextualSpacing w:val="0"/>
        <w:rPr>
          <w:rFonts w:ascii="Calibri" w:cs="Calibri" w:eastAsia="Calibri" w:hAnsi="Calibri"/>
          <w:b w:val="1"/>
        </w:rPr>
      </w:pPr>
      <w:r w:rsidDel="00000000" w:rsidR="00000000" w:rsidRPr="00000000">
        <w:rPr>
          <w:rFonts w:ascii="Calibri" w:cs="Calibri" w:eastAsia="Calibri" w:hAnsi="Calibri"/>
          <w:b w:val="1"/>
          <w:rtl w:val="0"/>
        </w:rPr>
        <w:t xml:space="preserve">Cinephil presents</w:t>
      </w:r>
    </w:p>
    <w:p w:rsidR="00000000" w:rsidDel="00000000" w:rsidP="00000000" w:rsidRDefault="00000000" w:rsidRPr="00000000" w14:paraId="00000001">
      <w:pPr>
        <w:ind w:left="-426" w:firstLine="0"/>
        <w:contextualSpacing w:val="0"/>
        <w:rPr>
          <w:rFonts w:ascii="Calibri" w:cs="Calibri" w:eastAsia="Calibri" w:hAnsi="Calibri"/>
          <w:b w:val="1"/>
        </w:rPr>
      </w:pPr>
      <w:r w:rsidDel="00000000" w:rsidR="00000000" w:rsidRPr="00000000">
        <w:rPr>
          <w:rtl w:val="0"/>
        </w:rPr>
      </w:r>
    </w:p>
    <w:p w:rsidR="00000000" w:rsidDel="00000000" w:rsidP="00000000" w:rsidRDefault="00000000" w:rsidRPr="00000000" w14:paraId="00000002">
      <w:pPr>
        <w:ind w:left="-426" w:firstLine="0"/>
        <w:contextualSpacing w:val="0"/>
        <w:rPr>
          <w:rFonts w:ascii="Calibri" w:cs="Calibri" w:eastAsia="Calibri" w:hAnsi="Calibri"/>
          <w:b w:val="1"/>
        </w:rPr>
      </w:pPr>
      <w:r w:rsidDel="00000000" w:rsidR="00000000" w:rsidRPr="00000000">
        <w:rPr>
          <w:rFonts w:ascii="Calibri" w:cs="Calibri" w:eastAsia="Calibri" w:hAnsi="Calibri"/>
          <w:b w:val="1"/>
          <w:rtl w:val="0"/>
        </w:rPr>
        <w:t xml:space="preserve">An Ink &amp; Pepper / Big World Cinema / Appian Way production</w:t>
      </w:r>
    </w:p>
    <w:p w:rsidR="00000000" w:rsidDel="00000000" w:rsidP="00000000" w:rsidRDefault="00000000" w:rsidRPr="00000000" w14:paraId="00000003">
      <w:pPr>
        <w:ind w:left="2160" w:firstLine="0"/>
        <w:contextualSpacing w:val="0"/>
        <w:rPr>
          <w:rFonts w:ascii="Calibri" w:cs="Calibri" w:eastAsia="Calibri" w:hAnsi="Calibri"/>
          <w:b w:val="1"/>
        </w:rPr>
      </w:pPr>
      <w:r w:rsidDel="00000000" w:rsidR="00000000" w:rsidRPr="00000000">
        <w:rPr>
          <w:rtl w:val="0"/>
        </w:rPr>
      </w:r>
    </w:p>
    <w:p w:rsidR="00000000" w:rsidDel="00000000" w:rsidP="00000000" w:rsidRDefault="00000000" w:rsidRPr="00000000" w14:paraId="00000004">
      <w:pPr>
        <w:ind w:left="-426" w:firstLine="0"/>
        <w:contextualSpacing w:val="0"/>
        <w:rPr>
          <w:rFonts w:ascii="Calibri" w:cs="Calibri" w:eastAsia="Calibri" w:hAnsi="Calibri"/>
        </w:rPr>
      </w:pPr>
      <w:r w:rsidDel="00000000" w:rsidR="00000000" w:rsidRPr="00000000">
        <w:rPr>
          <w:rtl w:val="0"/>
        </w:rPr>
      </w:r>
    </w:p>
    <w:p w:rsidR="00000000" w:rsidDel="00000000" w:rsidP="00000000" w:rsidRDefault="00000000" w:rsidRPr="00000000" w14:paraId="00000005">
      <w:pPr>
        <w:ind w:left="294" w:firstLine="426"/>
        <w:contextualSpacing w:val="0"/>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3957638" cy="5726582"/>
            <wp:effectExtent b="0" l="0" r="0" t="0"/>
            <wp:docPr id="5" name="image11.jpg"/>
            <a:graphic>
              <a:graphicData uri="http://schemas.openxmlformats.org/drawingml/2006/picture">
                <pic:pic>
                  <pic:nvPicPr>
                    <pic:cNvPr id="0" name="image11.jpg"/>
                    <pic:cNvPicPr preferRelativeResize="0"/>
                  </pic:nvPicPr>
                  <pic:blipFill>
                    <a:blip r:embed="rId6"/>
                    <a:srcRect b="0" l="0" r="0" t="0"/>
                    <a:stretch>
                      <a:fillRect/>
                    </a:stretch>
                  </pic:blipFill>
                  <pic:spPr>
                    <a:xfrm>
                      <a:off x="0" y="0"/>
                      <a:ext cx="3957638" cy="5726582"/>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ind w:left="2160" w:firstLine="0"/>
        <w:contextualSpacing w:val="0"/>
        <w:rPr>
          <w:rFonts w:ascii="Calibri" w:cs="Calibri" w:eastAsia="Calibri" w:hAnsi="Calibri"/>
          <w:b w:val="1"/>
        </w:rPr>
      </w:pPr>
      <w:r w:rsidDel="00000000" w:rsidR="00000000" w:rsidRPr="00000000">
        <w:rPr>
          <w:rFonts w:ascii="Calibri" w:cs="Calibri" w:eastAsia="Calibri" w:hAnsi="Calibri"/>
          <w:b w:val="1"/>
          <w:rtl w:val="0"/>
        </w:rPr>
        <w:t xml:space="preserve">In Association with Gabriel Films</w:t>
      </w:r>
    </w:p>
    <w:p w:rsidR="00000000" w:rsidDel="00000000" w:rsidP="00000000" w:rsidRDefault="00000000" w:rsidRPr="00000000" w14:paraId="00000007">
      <w:pPr>
        <w:ind w:left="720" w:firstLine="720"/>
        <w:contextualSpacing w:val="0"/>
        <w:rPr>
          <w:rFonts w:ascii="Calibri" w:cs="Calibri" w:eastAsia="Calibri" w:hAnsi="Calibri"/>
          <w:b w:val="1"/>
          <w:color w:val="111111"/>
          <w:sz w:val="26"/>
          <w:szCs w:val="26"/>
          <w:highlight w:val="white"/>
        </w:rPr>
      </w:pPr>
      <w:r w:rsidDel="00000000" w:rsidR="00000000" w:rsidRPr="00000000">
        <w:rPr>
          <w:rFonts w:ascii="Calibri" w:cs="Calibri" w:eastAsia="Calibri" w:hAnsi="Calibri"/>
          <w:b w:val="1"/>
          <w:color w:val="111111"/>
          <w:sz w:val="26"/>
          <w:szCs w:val="26"/>
          <w:highlight w:val="white"/>
          <w:rtl w:val="0"/>
        </w:rPr>
        <w:t xml:space="preserve">Produced with the participation of Blue Ice Docs</w:t>
      </w:r>
    </w:p>
    <w:p w:rsidR="00000000" w:rsidDel="00000000" w:rsidP="00000000" w:rsidRDefault="00000000" w:rsidRPr="00000000" w14:paraId="00000008">
      <w:pPr>
        <w:ind w:left="0" w:firstLine="0"/>
        <w:contextualSpacing w:val="0"/>
        <w:rPr>
          <w:rFonts w:ascii="Calibri" w:cs="Calibri" w:eastAsia="Calibri" w:hAnsi="Calibri"/>
          <w:b w:val="1"/>
        </w:rPr>
      </w:pPr>
      <w:r w:rsidDel="00000000" w:rsidR="00000000" w:rsidRPr="00000000">
        <w:rPr>
          <w:rtl w:val="0"/>
        </w:rPr>
      </w:r>
    </w:p>
    <w:p w:rsidR="00000000" w:rsidDel="00000000" w:rsidP="00000000" w:rsidRDefault="00000000" w:rsidRPr="00000000" w14:paraId="00000009">
      <w:pPr>
        <w:ind w:left="2160" w:firstLine="720"/>
        <w:contextualSpacing w:val="0"/>
        <w:rPr>
          <w:rFonts w:ascii="Calibri" w:cs="Calibri" w:eastAsia="Calibri" w:hAnsi="Calibri"/>
          <w:b w:val="1"/>
        </w:rPr>
      </w:pPr>
      <w:r w:rsidDel="00000000" w:rsidR="00000000" w:rsidRPr="00000000">
        <w:rPr>
          <w:rFonts w:ascii="Calibri" w:cs="Calibri" w:eastAsia="Calibri" w:hAnsi="Calibri"/>
          <w:b w:val="1"/>
          <w:rtl w:val="0"/>
        </w:rPr>
        <w:t xml:space="preserve">A film by Anjali Nayar</w:t>
      </w:r>
    </w:p>
    <w:p w:rsidR="00000000" w:rsidDel="00000000" w:rsidP="00000000" w:rsidRDefault="00000000" w:rsidRPr="00000000" w14:paraId="0000000A">
      <w:pPr>
        <w:ind w:left="2160" w:firstLine="0"/>
        <w:contextualSpacing w:val="0"/>
        <w:rPr>
          <w:rFonts w:ascii="Calibri" w:cs="Calibri" w:eastAsia="Calibri" w:hAnsi="Calibri"/>
          <w:b w:val="1"/>
        </w:rPr>
      </w:pPr>
      <w:r w:rsidDel="00000000" w:rsidR="00000000" w:rsidRPr="00000000">
        <w:rPr>
          <w:rtl w:val="0"/>
        </w:rPr>
      </w:r>
    </w:p>
    <w:p w:rsidR="00000000" w:rsidDel="00000000" w:rsidP="00000000" w:rsidRDefault="00000000" w:rsidRPr="00000000" w14:paraId="0000000B">
      <w:pPr>
        <w:ind w:left="2160" w:firstLine="0"/>
        <w:contextualSpacing w:val="0"/>
        <w:rPr>
          <w:rFonts w:ascii="Calibri" w:cs="Calibri" w:eastAsia="Calibri" w:hAnsi="Calibri"/>
          <w:b w:val="1"/>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margin">
              <wp:posOffset>2095500</wp:posOffset>
            </wp:positionH>
            <wp:positionV relativeFrom="paragraph">
              <wp:posOffset>85725</wp:posOffset>
            </wp:positionV>
            <wp:extent cx="988060" cy="1102360"/>
            <wp:effectExtent b="0" l="0" r="0" t="0"/>
            <wp:wrapSquare wrapText="bothSides" distB="0" distT="0" distL="0" distR="0"/>
            <wp:docPr descr="Mac OSX:Users:admin:Library:Containers:com.apple.mail:Data:Library:Mail Downloads:83CBA8A2-2B1C-4155-972A-63F217A59DB9:TIFF17-Official_Selection-blk.jpg" id="4" name="image8.jpg"/>
            <a:graphic>
              <a:graphicData uri="http://schemas.openxmlformats.org/drawingml/2006/picture">
                <pic:pic>
                  <pic:nvPicPr>
                    <pic:cNvPr descr="Mac OSX:Users:admin:Library:Containers:com.apple.mail:Data:Library:Mail Downloads:83CBA8A2-2B1C-4155-972A-63F217A59DB9:TIFF17-Official_Selection-blk.jpg" id="0" name="image8.jpg"/>
                    <pic:cNvPicPr preferRelativeResize="0"/>
                  </pic:nvPicPr>
                  <pic:blipFill>
                    <a:blip r:embed="rId7"/>
                    <a:srcRect b="0" l="0" r="0" t="0"/>
                    <a:stretch>
                      <a:fillRect/>
                    </a:stretch>
                  </pic:blipFill>
                  <pic:spPr>
                    <a:xfrm>
                      <a:off x="0" y="0"/>
                      <a:ext cx="988060" cy="1102360"/>
                    </a:xfrm>
                    <a:prstGeom prst="rect"/>
                    <a:ln/>
                  </pic:spPr>
                </pic:pic>
              </a:graphicData>
            </a:graphic>
          </wp:anchor>
        </w:drawing>
      </w:r>
    </w:p>
    <w:p w:rsidR="00000000" w:rsidDel="00000000" w:rsidP="00000000" w:rsidRDefault="00000000" w:rsidRPr="00000000" w14:paraId="0000000C">
      <w:pPr>
        <w:ind w:left="2160" w:firstLine="0"/>
        <w:contextualSpacing w:val="0"/>
        <w:rPr>
          <w:rFonts w:ascii="Calibri" w:cs="Calibri" w:eastAsia="Calibri" w:hAnsi="Calibri"/>
          <w:b w:val="1"/>
        </w:rPr>
      </w:pPr>
      <w:r w:rsidDel="00000000" w:rsidR="00000000" w:rsidRPr="00000000">
        <w:rPr>
          <w:rtl w:val="0"/>
        </w:rPr>
      </w:r>
    </w:p>
    <w:p w:rsidR="00000000" w:rsidDel="00000000" w:rsidP="00000000" w:rsidRDefault="00000000" w:rsidRPr="00000000" w14:paraId="0000000D">
      <w:pPr>
        <w:ind w:left="-426" w:firstLine="0"/>
        <w:contextualSpacing w:val="0"/>
        <w:rPr>
          <w:rFonts w:ascii="Calibri" w:cs="Calibri" w:eastAsia="Calibri" w:hAnsi="Calibri"/>
        </w:rPr>
      </w:pPr>
      <w:r w:rsidDel="00000000" w:rsidR="00000000" w:rsidRPr="00000000">
        <w:rPr>
          <w:rtl w:val="0"/>
        </w:rPr>
      </w:r>
    </w:p>
    <w:p w:rsidR="00000000" w:rsidDel="00000000" w:rsidP="00000000" w:rsidRDefault="00000000" w:rsidRPr="00000000" w14:paraId="0000000E">
      <w:pPr>
        <w:ind w:left="0" w:firstLine="0"/>
        <w:contextualSpacing w:val="0"/>
        <w:rPr>
          <w:rFonts w:ascii="Calibri" w:cs="Calibri" w:eastAsia="Calibri" w:hAnsi="Calibri"/>
          <w:b w:val="1"/>
          <w:sz w:val="22"/>
          <w:szCs w:val="22"/>
        </w:rPr>
      </w:pPr>
      <w:r w:rsidDel="00000000" w:rsidR="00000000" w:rsidRPr="00000000">
        <w:rPr>
          <w:rFonts w:ascii="Calibri" w:cs="Calibri" w:eastAsia="Calibri" w:hAnsi="Calibri"/>
          <w:rtl w:val="0"/>
        </w:rPr>
        <w:t xml:space="preserve">    </w:t>
        <w:tab/>
        <w:t xml:space="preserve">        World Premiere at </w:t>
      </w:r>
      <w:r w:rsidDel="00000000" w:rsidR="00000000" w:rsidRPr="00000000">
        <w:rPr>
          <w:rtl w:val="0"/>
        </w:rPr>
      </w:r>
    </w:p>
    <w:p w:rsidR="00000000" w:rsidDel="00000000" w:rsidP="00000000" w:rsidRDefault="00000000" w:rsidRPr="00000000" w14:paraId="0000000F">
      <w:pPr>
        <w:ind w:left="-426" w:firstLine="0"/>
        <w:contextualSpacing w:val="0"/>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10">
      <w:pPr>
        <w:ind w:left="-426" w:firstLine="0"/>
        <w:contextualSpacing w:val="0"/>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11">
      <w:pPr>
        <w:ind w:left="-426" w:firstLine="0"/>
        <w:contextualSpacing w:val="0"/>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12">
      <w:pPr>
        <w:ind w:left="-426" w:firstLine="0"/>
        <w:contextualSpacing w:val="0"/>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13">
      <w:pPr>
        <w:ind w:left="-426" w:firstLine="0"/>
        <w:contextualSpacing w:val="0"/>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14">
      <w:pPr>
        <w:ind w:left="1734" w:firstLine="425.99999999999994"/>
        <w:contextualSpacing w:val="0"/>
        <w:jc w:val="left"/>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80 minutes </w:t>
      </w:r>
      <w:r w:rsidDel="00000000" w:rsidR="00000000" w:rsidRPr="00000000">
        <w:rPr>
          <w:rFonts w:ascii="Noto Sans Symbols" w:cs="Noto Sans Symbols" w:eastAsia="Noto Sans Symbols" w:hAnsi="Noto Sans Symbols"/>
          <w:b w:val="1"/>
          <w:sz w:val="22"/>
          <w:szCs w:val="22"/>
          <w:rtl w:val="0"/>
        </w:rPr>
        <w:t xml:space="preserve">•</w:t>
      </w:r>
      <w:r w:rsidDel="00000000" w:rsidR="00000000" w:rsidRPr="00000000">
        <w:rPr>
          <w:rFonts w:ascii="Calibri" w:cs="Calibri" w:eastAsia="Calibri" w:hAnsi="Calibri"/>
          <w:b w:val="1"/>
          <w:sz w:val="22"/>
          <w:szCs w:val="22"/>
          <w:rtl w:val="0"/>
        </w:rPr>
        <w:t xml:space="preserve"> English, Liberian English </w:t>
      </w:r>
      <w:r w:rsidDel="00000000" w:rsidR="00000000" w:rsidRPr="00000000">
        <w:rPr>
          <w:rFonts w:ascii="Noto Sans Symbols" w:cs="Noto Sans Symbols" w:eastAsia="Noto Sans Symbols" w:hAnsi="Noto Sans Symbols"/>
          <w:b w:val="1"/>
          <w:sz w:val="22"/>
          <w:szCs w:val="22"/>
          <w:rtl w:val="0"/>
        </w:rPr>
        <w:t xml:space="preserve">•</w:t>
      </w:r>
      <w:r w:rsidDel="00000000" w:rsidR="00000000" w:rsidRPr="00000000">
        <w:rPr>
          <w:rFonts w:ascii="Calibri" w:cs="Calibri" w:eastAsia="Calibri" w:hAnsi="Calibri"/>
          <w:b w:val="1"/>
          <w:sz w:val="22"/>
          <w:szCs w:val="22"/>
          <w:rtl w:val="0"/>
        </w:rPr>
        <w:t xml:space="preserve"> </w:t>
      </w:r>
    </w:p>
    <w:p w:rsidR="00000000" w:rsidDel="00000000" w:rsidP="00000000" w:rsidRDefault="00000000" w:rsidRPr="00000000" w14:paraId="00000015">
      <w:pPr>
        <w:ind w:left="1734" w:firstLine="425.99999999999994"/>
        <w:contextualSpacing w:val="0"/>
        <w:jc w:val="left"/>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   Canada/South Africa/Kenya </w:t>
      </w:r>
      <w:r w:rsidDel="00000000" w:rsidR="00000000" w:rsidRPr="00000000">
        <w:rPr>
          <w:rFonts w:ascii="Noto Sans Symbols" w:cs="Noto Sans Symbols" w:eastAsia="Noto Sans Symbols" w:hAnsi="Noto Sans Symbols"/>
          <w:b w:val="1"/>
          <w:sz w:val="22"/>
          <w:szCs w:val="22"/>
          <w:rtl w:val="0"/>
        </w:rPr>
        <w:t xml:space="preserve">•</w:t>
      </w:r>
      <w:r w:rsidDel="00000000" w:rsidR="00000000" w:rsidRPr="00000000">
        <w:rPr>
          <w:rFonts w:ascii="Calibri" w:cs="Calibri" w:eastAsia="Calibri" w:hAnsi="Calibri"/>
          <w:b w:val="1"/>
          <w:sz w:val="22"/>
          <w:szCs w:val="22"/>
          <w:rtl w:val="0"/>
        </w:rPr>
        <w:t xml:space="preserve"> 2017</w:t>
      </w:r>
    </w:p>
    <w:p w:rsidR="00000000" w:rsidDel="00000000" w:rsidP="00000000" w:rsidRDefault="00000000" w:rsidRPr="00000000" w14:paraId="00000016">
      <w:pPr>
        <w:contextualSpacing w:val="0"/>
        <w:rPr>
          <w:rFonts w:ascii="Calibri" w:cs="Calibri" w:eastAsia="Calibri" w:hAnsi="Calibri"/>
        </w:rPr>
      </w:pPr>
      <w:r w:rsidDel="00000000" w:rsidR="00000000" w:rsidRPr="00000000">
        <w:rPr>
          <w:rtl w:val="0"/>
        </w:rPr>
      </w:r>
    </w:p>
    <w:p w:rsidR="00000000" w:rsidDel="00000000" w:rsidP="00000000" w:rsidRDefault="00000000" w:rsidRPr="00000000" w14:paraId="00000017">
      <w:pPr>
        <w:ind w:left="-426" w:firstLine="0"/>
        <w:contextualSpacing w:val="0"/>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018">
      <w:pPr>
        <w:ind w:left="-426" w:firstLine="0"/>
        <w:contextualSpacing w:val="0"/>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Contacts at TIFF:</w:t>
      </w:r>
    </w:p>
    <w:p w:rsidR="00000000" w:rsidDel="00000000" w:rsidP="00000000" w:rsidRDefault="00000000" w:rsidRPr="00000000" w14:paraId="00000019">
      <w:pPr>
        <w:ind w:left="-426" w:firstLine="0"/>
        <w:contextualSpacing w:val="0"/>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01A">
      <w:pPr>
        <w:ind w:left="-426" w:firstLine="0"/>
        <w:contextualSpacing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Producer:</w:t>
        <w:tab/>
        <w:tab/>
        <w:tab/>
        <w:tab/>
        <w:tab/>
        <w:tab/>
        <w:t xml:space="preserve">Producer:</w:t>
      </w:r>
    </w:p>
    <w:p w:rsidR="00000000" w:rsidDel="00000000" w:rsidP="00000000" w:rsidRDefault="00000000" w:rsidRPr="00000000" w14:paraId="0000001B">
      <w:pPr>
        <w:ind w:left="-426" w:firstLine="0"/>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Steven Markovitz</w:t>
        <w:tab/>
        <w:tab/>
        <w:tab/>
        <w:tab/>
        <w:tab/>
        <w:t xml:space="preserve">Anjali Nayar</w:t>
      </w:r>
    </w:p>
    <w:p w:rsidR="00000000" w:rsidDel="00000000" w:rsidP="00000000" w:rsidRDefault="00000000" w:rsidRPr="00000000" w14:paraId="0000001C">
      <w:pPr>
        <w:ind w:left="-426" w:firstLine="0"/>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Big World Cinema </w:t>
        <w:tab/>
        <w:tab/>
        <w:tab/>
        <w:tab/>
        <w:tab/>
        <w:t xml:space="preserve">Ink &amp; Pepper Productions</w:t>
      </w:r>
    </w:p>
    <w:p w:rsidR="00000000" w:rsidDel="00000000" w:rsidP="00000000" w:rsidRDefault="00000000" w:rsidRPr="00000000" w14:paraId="0000001D">
      <w:pPr>
        <w:ind w:left="-426" w:firstLine="0"/>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 </w:t>
      </w:r>
      <w:hyperlink r:id="rId8">
        <w:r w:rsidDel="00000000" w:rsidR="00000000" w:rsidRPr="00000000">
          <w:rPr>
            <w:rFonts w:ascii="Calibri" w:cs="Calibri" w:eastAsia="Calibri" w:hAnsi="Calibri"/>
            <w:color w:val="0000ff"/>
            <w:sz w:val="22"/>
            <w:szCs w:val="22"/>
            <w:u w:val="single"/>
            <w:rtl w:val="0"/>
          </w:rPr>
          <w:t xml:space="preserve">steven@bigworld.co.za</w:t>
        </w:r>
      </w:hyperlink>
      <w:r w:rsidDel="00000000" w:rsidR="00000000" w:rsidRPr="00000000">
        <w:rPr>
          <w:rFonts w:ascii="Calibri" w:cs="Calibri" w:eastAsia="Calibri" w:hAnsi="Calibri"/>
          <w:sz w:val="22"/>
          <w:szCs w:val="22"/>
          <w:rtl w:val="0"/>
        </w:rPr>
        <w:tab/>
        <w:tab/>
        <w:tab/>
        <w:tab/>
        <w:t xml:space="preserve">E: </w:t>
      </w:r>
    </w:p>
    <w:p w:rsidR="00000000" w:rsidDel="00000000" w:rsidP="00000000" w:rsidRDefault="00000000" w:rsidRPr="00000000" w14:paraId="0000001E">
      <w:pPr>
        <w:ind w:left="-426" w:firstLine="0"/>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 +27 83 2611 044</w:t>
        <w:tab/>
        <w:tab/>
        <w:tab/>
        <w:tab/>
        <w:tab/>
        <w:t xml:space="preserve">T: +1- 415-910-4625</w:t>
      </w:r>
    </w:p>
    <w:p w:rsidR="00000000" w:rsidDel="00000000" w:rsidP="00000000" w:rsidRDefault="00000000" w:rsidRPr="00000000" w14:paraId="0000001F">
      <w:pPr>
        <w:ind w:left="-426" w:firstLine="0"/>
        <w:contextualSpacing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20">
      <w:pPr>
        <w:ind w:left="-426" w:firstLine="0"/>
        <w:contextualSpacing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21">
      <w:pPr>
        <w:ind w:left="-426" w:firstLine="0"/>
        <w:contextualSpacing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Sales Agent:</w:t>
        <w:tab/>
        <w:tab/>
        <w:tab/>
        <w:tab/>
        <w:tab/>
        <w:tab/>
        <w:t xml:space="preserve">Publicist:</w:t>
      </w:r>
    </w:p>
    <w:p w:rsidR="00000000" w:rsidDel="00000000" w:rsidP="00000000" w:rsidRDefault="00000000" w:rsidRPr="00000000" w14:paraId="00000022">
      <w:pPr>
        <w:ind w:left="-426" w:firstLine="0"/>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Philippa Kowarsky</w:t>
        <w:tab/>
        <w:tab/>
        <w:tab/>
        <w:tab/>
        <w:tab/>
        <w:t xml:space="preserve">Charlene Coy</w:t>
      </w:r>
    </w:p>
    <w:p w:rsidR="00000000" w:rsidDel="00000000" w:rsidP="00000000" w:rsidRDefault="00000000" w:rsidRPr="00000000" w14:paraId="00000023">
      <w:pPr>
        <w:ind w:left="-426" w:firstLine="0"/>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Cinephil </w:t>
        <w:tab/>
        <w:tab/>
        <w:tab/>
        <w:tab/>
        <w:tab/>
        <w:tab/>
        <w:t xml:space="preserve">C2C Communications</w:t>
      </w:r>
    </w:p>
    <w:p w:rsidR="00000000" w:rsidDel="00000000" w:rsidP="00000000" w:rsidRDefault="00000000" w:rsidRPr="00000000" w14:paraId="00000024">
      <w:pPr>
        <w:ind w:left="-426" w:firstLine="0"/>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 </w:t>
      </w:r>
      <w:hyperlink r:id="rId9">
        <w:r w:rsidDel="00000000" w:rsidR="00000000" w:rsidRPr="00000000">
          <w:rPr>
            <w:rFonts w:ascii="Calibri" w:cs="Calibri" w:eastAsia="Calibri" w:hAnsi="Calibri"/>
            <w:color w:val="1155cc"/>
            <w:sz w:val="22"/>
            <w:szCs w:val="22"/>
            <w:u w:val="single"/>
            <w:rtl w:val="0"/>
          </w:rPr>
          <w:t xml:space="preserve">philippa@cinephil.com</w:t>
        </w:r>
      </w:hyperlink>
      <w:r w:rsidDel="00000000" w:rsidR="00000000" w:rsidRPr="00000000">
        <w:rPr>
          <w:rFonts w:ascii="Calibri" w:cs="Calibri" w:eastAsia="Calibri" w:hAnsi="Calibri"/>
          <w:sz w:val="22"/>
          <w:szCs w:val="22"/>
          <w:rtl w:val="0"/>
        </w:rPr>
        <w:tab/>
        <w:tab/>
        <w:tab/>
        <w:tab/>
        <w:t xml:space="preserve">E: </w:t>
      </w:r>
      <w:hyperlink r:id="rId10">
        <w:r w:rsidDel="00000000" w:rsidR="00000000" w:rsidRPr="00000000">
          <w:rPr>
            <w:rFonts w:ascii="Calibri" w:cs="Calibri" w:eastAsia="Calibri" w:hAnsi="Calibri"/>
            <w:color w:val="1155cc"/>
            <w:sz w:val="22"/>
            <w:szCs w:val="22"/>
            <w:u w:val="single"/>
            <w:rtl w:val="0"/>
          </w:rPr>
          <w:t xml:space="preserve">charlene@c2ccommunications.com</w:t>
        </w:r>
      </w:hyperlink>
      <w:r w:rsidDel="00000000" w:rsidR="00000000" w:rsidRPr="00000000">
        <w:rPr>
          <w:rtl w:val="0"/>
        </w:rPr>
      </w:r>
    </w:p>
    <w:p w:rsidR="00000000" w:rsidDel="00000000" w:rsidP="00000000" w:rsidRDefault="00000000" w:rsidRPr="00000000" w14:paraId="00000025">
      <w:pPr>
        <w:ind w:left="-426" w:firstLine="0"/>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 +972 3 566 4129</w:t>
        <w:tab/>
        <w:tab/>
        <w:tab/>
        <w:tab/>
        <w:tab/>
        <w:t xml:space="preserve">T: +1-416-451-1471</w:t>
      </w:r>
    </w:p>
    <w:p w:rsidR="00000000" w:rsidDel="00000000" w:rsidP="00000000" w:rsidRDefault="00000000" w:rsidRPr="00000000" w14:paraId="00000026">
      <w:pPr>
        <w:ind w:left="-426" w:firstLine="0"/>
        <w:contextualSpacing w:val="0"/>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27">
      <w:pPr>
        <w:ind w:left="-426" w:firstLine="0"/>
        <w:contextualSpacing w:val="0"/>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28">
      <w:pPr>
        <w:ind w:left="-426" w:firstLine="0"/>
        <w:contextualSpacing w:val="0"/>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29">
      <w:pPr>
        <w:ind w:left="-426" w:firstLine="0"/>
        <w:contextualSpacing w:val="0"/>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2A">
      <w:pPr>
        <w:ind w:left="-426" w:firstLine="0"/>
        <w:contextualSpacing w:val="0"/>
        <w:rPr>
          <w:rFonts w:ascii="Calibri" w:cs="Calibri" w:eastAsia="Calibri" w:hAnsi="Calibri"/>
          <w:b w:val="1"/>
          <w:sz w:val="22"/>
          <w:szCs w:val="22"/>
        </w:rPr>
      </w:pPr>
      <w:r w:rsidDel="00000000" w:rsidR="00000000" w:rsidRPr="00000000">
        <w:rPr>
          <w:rFonts w:ascii="Calibri" w:cs="Calibri" w:eastAsia="Calibri" w:hAnsi="Calibri"/>
          <w:b w:val="1"/>
          <w:sz w:val="22"/>
          <w:szCs w:val="22"/>
        </w:rPr>
        <w:drawing>
          <wp:inline distB="114300" distT="114300" distL="114300" distR="114300">
            <wp:extent cx="5274000" cy="2971800"/>
            <wp:effectExtent b="0" l="0" r="0" t="0"/>
            <wp:docPr id="6" name="image12.jpg"/>
            <a:graphic>
              <a:graphicData uri="http://schemas.openxmlformats.org/drawingml/2006/picture">
                <pic:pic>
                  <pic:nvPicPr>
                    <pic:cNvPr id="0" name="image12.jpg"/>
                    <pic:cNvPicPr preferRelativeResize="0"/>
                  </pic:nvPicPr>
                  <pic:blipFill>
                    <a:blip r:embed="rId11"/>
                    <a:srcRect b="0" l="0" r="0" t="0"/>
                    <a:stretch>
                      <a:fillRect/>
                    </a:stretch>
                  </pic:blipFill>
                  <pic:spPr>
                    <a:xfrm>
                      <a:off x="0" y="0"/>
                      <a:ext cx="5274000" cy="2971800"/>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ind w:left="-426" w:firstLine="0"/>
        <w:contextualSpacing w:val="0"/>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2C">
      <w:pPr>
        <w:ind w:left="-426" w:firstLine="0"/>
        <w:contextualSpacing w:val="0"/>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2D">
      <w:pPr>
        <w:ind w:left="-426" w:firstLine="0"/>
        <w:contextualSpacing w:val="0"/>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2E">
      <w:pPr>
        <w:ind w:left="-426" w:firstLine="0"/>
        <w:contextualSpacing w:val="0"/>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2F">
      <w:pPr>
        <w:ind w:left="-426" w:firstLine="0"/>
        <w:contextualSpacing w:val="0"/>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30">
      <w:pPr>
        <w:ind w:left="-426" w:firstLine="0"/>
        <w:contextualSpacing w:val="0"/>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31">
      <w:pPr>
        <w:ind w:left="-426" w:firstLine="0"/>
        <w:contextualSpacing w:val="0"/>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32">
      <w:pPr>
        <w:ind w:left="-426" w:firstLine="0"/>
        <w:contextualSpacing w:val="0"/>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33">
      <w:pPr>
        <w:ind w:left="-426" w:firstLine="0"/>
        <w:contextualSpacing w:val="0"/>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34">
      <w:pPr>
        <w:ind w:left="-426" w:firstLine="0"/>
        <w:contextualSpacing w:val="0"/>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35">
      <w:pPr>
        <w:ind w:left="-426" w:firstLine="0"/>
        <w:contextualSpacing w:val="0"/>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36">
      <w:pPr>
        <w:ind w:left="-426" w:firstLine="0"/>
        <w:contextualSpacing w:val="0"/>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Tagline: </w:t>
      </w:r>
      <w:r w:rsidDel="00000000" w:rsidR="00000000" w:rsidRPr="00000000">
        <w:rPr>
          <w:rFonts w:ascii="Calibri" w:cs="Calibri" w:eastAsia="Calibri" w:hAnsi="Calibri"/>
          <w:sz w:val="22"/>
          <w:szCs w:val="22"/>
          <w:rtl w:val="0"/>
        </w:rPr>
        <w:t xml:space="preserve">No more business as usual</w:t>
      </w:r>
    </w:p>
    <w:p w:rsidR="00000000" w:rsidDel="00000000" w:rsidP="00000000" w:rsidRDefault="00000000" w:rsidRPr="00000000" w14:paraId="00000037">
      <w:pPr>
        <w:tabs>
          <w:tab w:val="left" w:pos="3577"/>
        </w:tabs>
        <w:ind w:left="-426" w:firstLine="0"/>
        <w:contextualSpacing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38">
      <w:pPr>
        <w:tabs>
          <w:tab w:val="left" w:pos="3577"/>
        </w:tabs>
        <w:ind w:left="-426" w:firstLine="0"/>
        <w:contextualSpacing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Logline</w:t>
      </w:r>
    </w:p>
    <w:p w:rsidR="00000000" w:rsidDel="00000000" w:rsidP="00000000" w:rsidRDefault="00000000" w:rsidRPr="00000000" w14:paraId="00000039">
      <w:pPr>
        <w:tabs>
          <w:tab w:val="left" w:pos="3577"/>
        </w:tabs>
        <w:ind w:left="-426" w:firstLine="0"/>
        <w:contextualSpacing w:val="0"/>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With a network of dedicated citizen reporters by his side, seasoned Liberian activist Silas Siakor challenges the corrupt and nepotistic status quo in his fight for local communities.</w:t>
      </w:r>
    </w:p>
    <w:p w:rsidR="00000000" w:rsidDel="00000000" w:rsidP="00000000" w:rsidRDefault="00000000" w:rsidRPr="00000000" w14:paraId="0000003A">
      <w:pPr>
        <w:tabs>
          <w:tab w:val="left" w:pos="3577"/>
        </w:tabs>
        <w:ind w:left="-426" w:firstLine="0"/>
        <w:contextualSpacing w:val="0"/>
        <w:rPr>
          <w:rFonts w:ascii="Calibri" w:cs="Calibri" w:eastAsia="Calibri" w:hAnsi="Calibri"/>
          <w:i w:val="1"/>
          <w:sz w:val="21"/>
          <w:szCs w:val="21"/>
        </w:rPr>
      </w:pPr>
      <w:r w:rsidDel="00000000" w:rsidR="00000000" w:rsidRPr="00000000">
        <w:rPr>
          <w:rtl w:val="0"/>
        </w:rPr>
      </w:r>
    </w:p>
    <w:p w:rsidR="00000000" w:rsidDel="00000000" w:rsidP="00000000" w:rsidRDefault="00000000" w:rsidRPr="00000000" w14:paraId="0000003B">
      <w:pPr>
        <w:ind w:left="-426" w:firstLine="0"/>
        <w:contextualSpacing w:val="0"/>
        <w:rPr>
          <w:rFonts w:ascii="Calibri" w:cs="Calibri" w:eastAsia="Calibri" w:hAnsi="Calibri"/>
          <w:b w:val="1"/>
          <w:sz w:val="21"/>
          <w:szCs w:val="21"/>
        </w:rPr>
      </w:pPr>
      <w:bookmarkStart w:colFirst="0" w:colLast="0" w:name="_gjdgxs" w:id="0"/>
      <w:bookmarkEnd w:id="0"/>
      <w:r w:rsidDel="00000000" w:rsidR="00000000" w:rsidRPr="00000000">
        <w:rPr>
          <w:rtl w:val="0"/>
        </w:rPr>
      </w:r>
    </w:p>
    <w:p w:rsidR="00000000" w:rsidDel="00000000" w:rsidP="00000000" w:rsidRDefault="00000000" w:rsidRPr="00000000" w14:paraId="0000003C">
      <w:pPr>
        <w:ind w:left="-426" w:firstLine="0"/>
        <w:contextualSpacing w:val="0"/>
        <w:rPr>
          <w:rFonts w:ascii="Calibri" w:cs="Calibri" w:eastAsia="Calibri" w:hAnsi="Calibri"/>
          <w:b w:val="1"/>
          <w:sz w:val="21"/>
          <w:szCs w:val="21"/>
        </w:rPr>
      </w:pPr>
      <w:r w:rsidDel="00000000" w:rsidR="00000000" w:rsidRPr="00000000">
        <w:rPr>
          <w:rFonts w:ascii="Calibri" w:cs="Calibri" w:eastAsia="Calibri" w:hAnsi="Calibri"/>
          <w:b w:val="1"/>
          <w:sz w:val="21"/>
          <w:szCs w:val="21"/>
          <w:rtl w:val="0"/>
        </w:rPr>
        <w:t xml:space="preserve">Synopsis </w:t>
      </w:r>
    </w:p>
    <w:p w:rsidR="00000000" w:rsidDel="00000000" w:rsidP="00000000" w:rsidRDefault="00000000" w:rsidRPr="00000000" w14:paraId="0000003D">
      <w:pPr>
        <w:ind w:left="-426" w:firstLine="0"/>
        <w:contextualSpacing w:val="0"/>
        <w:rPr>
          <w:rFonts w:ascii="Calibri" w:cs="Calibri" w:eastAsia="Calibri" w:hAnsi="Calibri"/>
          <w:b w:val="1"/>
          <w:sz w:val="21"/>
          <w:szCs w:val="21"/>
        </w:rPr>
      </w:pPr>
      <w:r w:rsidDel="00000000" w:rsidR="00000000" w:rsidRPr="00000000">
        <w:rPr>
          <w:rtl w:val="0"/>
        </w:rPr>
      </w:r>
    </w:p>
    <w:p w:rsidR="00000000" w:rsidDel="00000000" w:rsidP="00000000" w:rsidRDefault="00000000" w:rsidRPr="00000000" w14:paraId="0000003E">
      <w:pPr>
        <w:ind w:left="-426" w:firstLine="0"/>
        <w:contextualSpacing w:val="0"/>
        <w:rPr>
          <w:rFonts w:ascii="Calibri" w:cs="Calibri" w:eastAsia="Calibri" w:hAnsi="Calibri"/>
          <w:color w:val="222222"/>
          <w:sz w:val="20"/>
          <w:szCs w:val="20"/>
        </w:rPr>
      </w:pPr>
      <w:r w:rsidDel="00000000" w:rsidR="00000000" w:rsidRPr="00000000">
        <w:rPr>
          <w:rFonts w:ascii="Calibri" w:cs="Calibri" w:eastAsia="Calibri" w:hAnsi="Calibri"/>
          <w:color w:val="222222"/>
          <w:sz w:val="20"/>
          <w:szCs w:val="20"/>
          <w:rtl w:val="0"/>
        </w:rPr>
        <w:t xml:space="preserve">Liberian activist, Silas Siakor is a tireless crusader, fighting to crush corruption and environmental destruction in the country he loves.</w:t>
      </w:r>
    </w:p>
    <w:p w:rsidR="00000000" w:rsidDel="00000000" w:rsidP="00000000" w:rsidRDefault="00000000" w:rsidRPr="00000000" w14:paraId="0000003F">
      <w:pPr>
        <w:ind w:left="-426" w:firstLine="0"/>
        <w:contextualSpacing w:val="0"/>
        <w:rPr>
          <w:rFonts w:ascii="Calibri" w:cs="Calibri" w:eastAsia="Calibri" w:hAnsi="Calibri"/>
          <w:color w:val="222222"/>
          <w:sz w:val="20"/>
          <w:szCs w:val="20"/>
        </w:rPr>
      </w:pPr>
      <w:r w:rsidDel="00000000" w:rsidR="00000000" w:rsidRPr="00000000">
        <w:rPr>
          <w:rtl w:val="0"/>
        </w:rPr>
      </w:r>
    </w:p>
    <w:p w:rsidR="00000000" w:rsidDel="00000000" w:rsidP="00000000" w:rsidRDefault="00000000" w:rsidRPr="00000000" w14:paraId="00000040">
      <w:pPr>
        <w:ind w:left="-426" w:firstLine="0"/>
        <w:contextualSpacing w:val="0"/>
        <w:rPr>
          <w:rFonts w:ascii="Calibri" w:cs="Calibri" w:eastAsia="Calibri" w:hAnsi="Calibri"/>
          <w:color w:val="222222"/>
          <w:sz w:val="20"/>
          <w:szCs w:val="20"/>
        </w:rPr>
      </w:pPr>
      <w:r w:rsidDel="00000000" w:rsidR="00000000" w:rsidRPr="00000000">
        <w:rPr>
          <w:rFonts w:ascii="Calibri" w:cs="Calibri" w:eastAsia="Calibri" w:hAnsi="Calibri"/>
          <w:color w:val="222222"/>
          <w:sz w:val="20"/>
          <w:szCs w:val="20"/>
          <w:rtl w:val="0"/>
        </w:rPr>
        <w:t xml:space="preserve">Through the focus on one country, </w:t>
      </w:r>
      <w:r w:rsidDel="00000000" w:rsidR="00000000" w:rsidRPr="00000000">
        <w:rPr>
          <w:rFonts w:ascii="Calibri" w:cs="Calibri" w:eastAsia="Calibri" w:hAnsi="Calibri"/>
          <w:i w:val="1"/>
          <w:color w:val="222222"/>
          <w:sz w:val="20"/>
          <w:szCs w:val="20"/>
          <w:rtl w:val="0"/>
        </w:rPr>
        <w:t xml:space="preserve">Silas</w:t>
      </w:r>
      <w:r w:rsidDel="00000000" w:rsidR="00000000" w:rsidRPr="00000000">
        <w:rPr>
          <w:rFonts w:ascii="Calibri" w:cs="Calibri" w:eastAsia="Calibri" w:hAnsi="Calibri"/>
          <w:color w:val="222222"/>
          <w:sz w:val="20"/>
          <w:szCs w:val="20"/>
          <w:rtl w:val="0"/>
        </w:rPr>
        <w:t xml:space="preserve"> is a global tale that warns of the power of politics and celebrat</w:t>
      </w:r>
      <w:r w:rsidDel="00000000" w:rsidR="00000000" w:rsidRPr="00000000">
        <w:rPr>
          <w:rFonts w:ascii="Calibri" w:cs="Calibri" w:eastAsia="Calibri" w:hAnsi="Calibri"/>
          <w:color w:val="1f497d"/>
          <w:sz w:val="20"/>
          <w:szCs w:val="20"/>
          <w:rtl w:val="0"/>
        </w:rPr>
        <w:t xml:space="preserve">es</w:t>
      </w:r>
      <w:r w:rsidDel="00000000" w:rsidR="00000000" w:rsidRPr="00000000">
        <w:rPr>
          <w:rFonts w:ascii="Calibri" w:cs="Calibri" w:eastAsia="Calibri" w:hAnsi="Calibri"/>
          <w:color w:val="222222"/>
          <w:sz w:val="20"/>
          <w:szCs w:val="20"/>
          <w:rtl w:val="0"/>
        </w:rPr>
        <w:t xml:space="preserve"> the power of individuals to fight back. One man's battle gains momentum and emboldens communities to raise their fists and smartphones, seize control of their lands and protect their environment. It is a new generation of resistance.</w:t>
      </w:r>
    </w:p>
    <w:p w:rsidR="00000000" w:rsidDel="00000000" w:rsidP="00000000" w:rsidRDefault="00000000" w:rsidRPr="00000000" w14:paraId="00000041">
      <w:pPr>
        <w:ind w:left="-426" w:firstLine="0"/>
        <w:contextualSpacing w:val="0"/>
        <w:jc w:val="both"/>
        <w:rPr>
          <w:rFonts w:ascii="Calibri" w:cs="Calibri" w:eastAsia="Calibri" w:hAnsi="Calibri"/>
          <w:b w:val="1"/>
          <w:sz w:val="21"/>
          <w:szCs w:val="21"/>
        </w:rPr>
      </w:pPr>
      <w:r w:rsidDel="00000000" w:rsidR="00000000" w:rsidRPr="00000000">
        <w:rPr>
          <w:rtl w:val="0"/>
        </w:rPr>
      </w:r>
    </w:p>
    <w:p w:rsidR="00000000" w:rsidDel="00000000" w:rsidP="00000000" w:rsidRDefault="00000000" w:rsidRPr="00000000" w14:paraId="00000042">
      <w:pPr>
        <w:ind w:left="-426" w:firstLine="0"/>
        <w:contextualSpacing w:val="0"/>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043">
      <w:pPr>
        <w:ind w:left="-426" w:firstLine="0"/>
        <w:contextualSpacing w:val="0"/>
        <w:jc w:val="both"/>
        <w:rPr>
          <w:rFonts w:ascii="Calibri" w:cs="Calibri" w:eastAsia="Calibri" w:hAnsi="Calibri"/>
          <w:b w:val="1"/>
          <w:sz w:val="21"/>
          <w:szCs w:val="21"/>
        </w:rPr>
      </w:pPr>
      <w:r w:rsidDel="00000000" w:rsidR="00000000" w:rsidRPr="00000000">
        <w:rPr>
          <w:rFonts w:ascii="Calibri" w:cs="Calibri" w:eastAsia="Calibri" w:hAnsi="Calibri"/>
          <w:b w:val="1"/>
          <w:sz w:val="21"/>
          <w:szCs w:val="21"/>
          <w:rtl w:val="0"/>
        </w:rPr>
        <w:t xml:space="preserve">Directors’ note</w:t>
      </w:r>
      <w:r w:rsidDel="00000000" w:rsidR="00000000" w:rsidRPr="00000000">
        <w:rPr>
          <w:rtl w:val="0"/>
        </w:rPr>
      </w:r>
    </w:p>
    <w:p w:rsidR="00000000" w:rsidDel="00000000" w:rsidP="00000000" w:rsidRDefault="00000000" w:rsidRPr="00000000" w14:paraId="00000044">
      <w:pPr>
        <w:ind w:left="-426" w:firstLine="0"/>
        <w:contextualSpacing w:val="0"/>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045">
      <w:pPr>
        <w:ind w:left="-426" w:firstLine="0"/>
        <w:contextualSpacing w:val="0"/>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Anjali had been reporting on environmental issues across the African continent for over a decade and always wondered -- how exactly does 25% of a country’s land get sold to a foreign country and why does the world only hear about it after it is too late, and communities have been stripped of their land?</w:t>
      </w:r>
    </w:p>
    <w:p w:rsidR="00000000" w:rsidDel="00000000" w:rsidP="00000000" w:rsidRDefault="00000000" w:rsidRPr="00000000" w14:paraId="00000046">
      <w:pPr>
        <w:ind w:left="-426" w:firstLine="0"/>
        <w:contextualSpacing w:val="0"/>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047">
      <w:pPr>
        <w:ind w:left="-426" w:firstLine="0"/>
        <w:contextualSpacing w:val="0"/>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One day, while writing a piece on forestry in Liberia for Nature Magazine back in 2011, Anjali called Liberian activist Silas Siakor for a quote. Despite an incredibly scratchy line from Kenya to Liberia, it was clear that Silas and his team at the Sustainable Development Institute had an incredible story to tell and could help not only us but the world to understand how we should navigate this balance between so-called “development” and environmental and social destruction.</w:t>
      </w:r>
    </w:p>
    <w:p w:rsidR="00000000" w:rsidDel="00000000" w:rsidP="00000000" w:rsidRDefault="00000000" w:rsidRPr="00000000" w14:paraId="00000048">
      <w:pPr>
        <w:ind w:left="-426" w:firstLine="0"/>
        <w:contextualSpacing w:val="0"/>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049">
      <w:pPr>
        <w:ind w:left="-426" w:firstLine="0"/>
        <w:contextualSpacing w:val="0"/>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At the time, we didn’t know where this story would lead, the twists and turns it would take and what it would mean with regards to today’s political landscape  -- of powerful families and accountability in aid-dependant countries. We feel like it’s one of the most important stories of today --  how young people are stepping up, demanding accountability and taking control of the narrative of their countries.</w:t>
      </w:r>
    </w:p>
    <w:p w:rsidR="00000000" w:rsidDel="00000000" w:rsidP="00000000" w:rsidRDefault="00000000" w:rsidRPr="00000000" w14:paraId="0000004A">
      <w:pPr>
        <w:ind w:left="-426" w:firstLine="0"/>
        <w:contextualSpacing w:val="0"/>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04B">
      <w:pPr>
        <w:ind w:left="-426" w:firstLine="0"/>
        <w:contextualSpacing w:val="0"/>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Growing up in Kenya, Hawa’s interest in stories with emotional and political agency is rooted in the need to tell stories from a local perspective. Her desire to tell an environmental story is framed by Wangari Mathaai’s lifelong work in making sure that Nairobi’s public green spaces were kept safe by standing up to Kenyan president arap Moi.</w:t>
      </w:r>
    </w:p>
    <w:p w:rsidR="00000000" w:rsidDel="00000000" w:rsidP="00000000" w:rsidRDefault="00000000" w:rsidRPr="00000000" w14:paraId="0000004C">
      <w:pPr>
        <w:ind w:left="-426" w:firstLine="0"/>
        <w:contextualSpacing w:val="0"/>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04D">
      <w:pPr>
        <w:ind w:left="-426" w:firstLine="0"/>
        <w:contextualSpacing w:val="0"/>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Beyond the environment and Maathai, there are many using African-made solutions and technologies, to solve their own problems and challenges. These are stories Hawa is inspired to tell – to both challenge others to act and also to bring awareness to the serious issues facing the continent’s environment..</w:t>
      </w:r>
    </w:p>
    <w:p w:rsidR="00000000" w:rsidDel="00000000" w:rsidP="00000000" w:rsidRDefault="00000000" w:rsidRPr="00000000" w14:paraId="0000004E">
      <w:pPr>
        <w:ind w:left="-426" w:firstLine="0"/>
        <w:contextualSpacing w:val="0"/>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 </w:t>
      </w:r>
    </w:p>
    <w:p w:rsidR="00000000" w:rsidDel="00000000" w:rsidP="00000000" w:rsidRDefault="00000000" w:rsidRPr="00000000" w14:paraId="0000004F">
      <w:pPr>
        <w:ind w:left="-426" w:firstLine="0"/>
        <w:contextualSpacing w:val="0"/>
        <w:rPr>
          <w:rFonts w:ascii="Calibri" w:cs="Calibri" w:eastAsia="Calibri" w:hAnsi="Calibri"/>
          <w:b w:val="1"/>
          <w:sz w:val="21"/>
          <w:szCs w:val="21"/>
        </w:rPr>
      </w:pPr>
      <w:r w:rsidDel="00000000" w:rsidR="00000000" w:rsidRPr="00000000">
        <w:rPr>
          <w:rFonts w:ascii="Calibri" w:cs="Calibri" w:eastAsia="Calibri" w:hAnsi="Calibri"/>
          <w:b w:val="1"/>
          <w:sz w:val="21"/>
          <w:szCs w:val="21"/>
          <w:rtl w:val="0"/>
        </w:rPr>
        <w:t xml:space="preserve">Biographies</w:t>
      </w:r>
    </w:p>
    <w:p w:rsidR="00000000" w:rsidDel="00000000" w:rsidP="00000000" w:rsidRDefault="00000000" w:rsidRPr="00000000" w14:paraId="00000050">
      <w:pPr>
        <w:ind w:left="-426" w:firstLine="0"/>
        <w:contextualSpacing w:val="0"/>
        <w:rPr>
          <w:rFonts w:ascii="Calibri" w:cs="Calibri" w:eastAsia="Calibri" w:hAnsi="Calibri"/>
          <w:sz w:val="21"/>
          <w:szCs w:val="21"/>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-153669</wp:posOffset>
            </wp:positionH>
            <wp:positionV relativeFrom="paragraph">
              <wp:posOffset>163195</wp:posOffset>
            </wp:positionV>
            <wp:extent cx="1638300" cy="2456180"/>
            <wp:effectExtent b="0" l="0" r="0" t="0"/>
            <wp:wrapSquare wrapText="bothSides" distB="0" distT="0" distL="114300" distR="114300"/>
            <wp:docPr descr="Mac OSX:Users:admin:Documents:PROJECTS:LOW:TIFF:Stills:Filmmakers:Director Producer Anjali Nayar copy.jpg" id="3" name="image7.jpg"/>
            <a:graphic>
              <a:graphicData uri="http://schemas.openxmlformats.org/drawingml/2006/picture">
                <pic:pic>
                  <pic:nvPicPr>
                    <pic:cNvPr descr="Mac OSX:Users:admin:Documents:PROJECTS:LOW:TIFF:Stills:Filmmakers:Director Producer Anjali Nayar copy.jpg" id="0" name="image7.jpg"/>
                    <pic:cNvPicPr preferRelativeResize="0"/>
                  </pic:nvPicPr>
                  <pic:blipFill>
                    <a:blip r:embed="rId12"/>
                    <a:srcRect b="0" l="0" r="0" t="0"/>
                    <a:stretch>
                      <a:fillRect/>
                    </a:stretch>
                  </pic:blipFill>
                  <pic:spPr>
                    <a:xfrm>
                      <a:off x="0" y="0"/>
                      <a:ext cx="1638300" cy="2456180"/>
                    </a:xfrm>
                    <a:prstGeom prst="rect"/>
                    <a:ln/>
                  </pic:spPr>
                </pic:pic>
              </a:graphicData>
            </a:graphic>
          </wp:anchor>
        </w:drawing>
      </w:r>
    </w:p>
    <w:p w:rsidR="00000000" w:rsidDel="00000000" w:rsidP="00000000" w:rsidRDefault="00000000" w:rsidRPr="00000000" w14:paraId="00000051">
      <w:pPr>
        <w:ind w:left="-426" w:firstLine="0"/>
        <w:contextualSpacing w:val="0"/>
        <w:rPr>
          <w:rFonts w:ascii="Calibri" w:cs="Calibri" w:eastAsia="Calibri" w:hAnsi="Calibri"/>
          <w:b w:val="1"/>
          <w:sz w:val="21"/>
          <w:szCs w:val="21"/>
        </w:rPr>
      </w:pPr>
      <w:r w:rsidDel="00000000" w:rsidR="00000000" w:rsidRPr="00000000">
        <w:rPr>
          <w:rFonts w:ascii="Calibri" w:cs="Calibri" w:eastAsia="Calibri" w:hAnsi="Calibri"/>
          <w:b w:val="1"/>
          <w:sz w:val="21"/>
          <w:szCs w:val="21"/>
          <w:rtl w:val="0"/>
        </w:rPr>
        <w:t xml:space="preserve">Anjali Nayar - Writer/Director/Producer and TIMBY Founder</w:t>
      </w:r>
    </w:p>
    <w:p w:rsidR="00000000" w:rsidDel="00000000" w:rsidP="00000000" w:rsidRDefault="00000000" w:rsidRPr="00000000" w14:paraId="00000052">
      <w:pPr>
        <w:ind w:left="-426" w:firstLine="0"/>
        <w:contextualSpacing w:val="0"/>
        <w:jc w:val="both"/>
        <w:rPr>
          <w:rFonts w:ascii="Calibri" w:cs="Calibri" w:eastAsia="Calibri" w:hAnsi="Calibri"/>
          <w:color w:val="222222"/>
          <w:sz w:val="21"/>
          <w:szCs w:val="21"/>
          <w:highlight w:val="white"/>
        </w:rPr>
      </w:pPr>
      <w:r w:rsidDel="00000000" w:rsidR="00000000" w:rsidRPr="00000000">
        <w:rPr>
          <w:rFonts w:ascii="Calibri" w:cs="Calibri" w:eastAsia="Calibri" w:hAnsi="Calibri"/>
          <w:color w:val="222222"/>
          <w:sz w:val="21"/>
          <w:szCs w:val="21"/>
          <w:highlight w:val="white"/>
          <w:rtl w:val="0"/>
        </w:rPr>
        <w:t xml:space="preserve">Anjali has been working with the environmental networks featured in this project for over six years. Anjali’s feature directorial debut, </w:t>
      </w:r>
      <w:r w:rsidDel="00000000" w:rsidR="00000000" w:rsidRPr="00000000">
        <w:rPr>
          <w:rFonts w:ascii="Calibri" w:cs="Calibri" w:eastAsia="Calibri" w:hAnsi="Calibri"/>
          <w:i w:val="1"/>
          <w:color w:val="222222"/>
          <w:sz w:val="21"/>
          <w:szCs w:val="21"/>
          <w:highlight w:val="white"/>
          <w:rtl w:val="0"/>
        </w:rPr>
        <w:t xml:space="preserve">Gun Runners </w:t>
      </w:r>
      <w:r w:rsidDel="00000000" w:rsidR="00000000" w:rsidRPr="00000000">
        <w:rPr>
          <w:rFonts w:ascii="Calibri" w:cs="Calibri" w:eastAsia="Calibri" w:hAnsi="Calibri"/>
          <w:color w:val="222222"/>
          <w:sz w:val="21"/>
          <w:szCs w:val="21"/>
          <w:highlight w:val="white"/>
          <w:rtl w:val="0"/>
        </w:rPr>
        <w:t xml:space="preserve">(2016), about Kenyan warriors turned marathoners, premiered at Hot Docs and is now available on Netflix.  Anjali is also directing </w:t>
      </w:r>
      <w:r w:rsidDel="00000000" w:rsidR="00000000" w:rsidRPr="00000000">
        <w:rPr>
          <w:rFonts w:ascii="Calibri" w:cs="Calibri" w:eastAsia="Calibri" w:hAnsi="Calibri"/>
          <w:i w:val="1"/>
          <w:color w:val="222222"/>
          <w:sz w:val="21"/>
          <w:szCs w:val="21"/>
          <w:highlight w:val="white"/>
          <w:rtl w:val="0"/>
        </w:rPr>
        <w:t xml:space="preserve"> Just A Band,</w:t>
      </w:r>
      <w:r w:rsidDel="00000000" w:rsidR="00000000" w:rsidRPr="00000000">
        <w:rPr>
          <w:rFonts w:ascii="Calibri" w:cs="Calibri" w:eastAsia="Calibri" w:hAnsi="Calibri"/>
          <w:color w:val="222222"/>
          <w:sz w:val="21"/>
          <w:szCs w:val="21"/>
          <w:highlight w:val="white"/>
          <w:rtl w:val="0"/>
        </w:rPr>
        <w:t xml:space="preserve"> a fractionally-fictional documentary about an Afro-electric pop group that wants to go to space, as well as a number of short creative and virtual reality films.</w:t>
      </w:r>
    </w:p>
    <w:p w:rsidR="00000000" w:rsidDel="00000000" w:rsidP="00000000" w:rsidRDefault="00000000" w:rsidRPr="00000000" w14:paraId="00000053">
      <w:pPr>
        <w:ind w:left="-426" w:firstLine="0"/>
        <w:contextualSpacing w:val="0"/>
        <w:jc w:val="both"/>
        <w:rPr>
          <w:rFonts w:ascii="Calibri" w:cs="Calibri" w:eastAsia="Calibri" w:hAnsi="Calibri"/>
          <w:color w:val="222222"/>
          <w:sz w:val="21"/>
          <w:szCs w:val="21"/>
          <w:highlight w:val="white"/>
        </w:rPr>
      </w:pPr>
      <w:r w:rsidDel="00000000" w:rsidR="00000000" w:rsidRPr="00000000">
        <w:rPr>
          <w:rtl w:val="0"/>
        </w:rPr>
      </w:r>
    </w:p>
    <w:p w:rsidR="00000000" w:rsidDel="00000000" w:rsidP="00000000" w:rsidRDefault="00000000" w:rsidRPr="00000000" w14:paraId="00000054">
      <w:pPr>
        <w:ind w:left="-426" w:firstLine="0"/>
        <w:contextualSpacing w:val="0"/>
        <w:jc w:val="both"/>
        <w:rPr>
          <w:rFonts w:ascii="Calibri" w:cs="Calibri" w:eastAsia="Calibri" w:hAnsi="Calibri"/>
          <w:color w:val="222222"/>
          <w:sz w:val="21"/>
          <w:szCs w:val="21"/>
          <w:highlight w:val="white"/>
        </w:rPr>
      </w:pPr>
      <w:r w:rsidDel="00000000" w:rsidR="00000000" w:rsidRPr="00000000">
        <w:rPr>
          <w:rFonts w:ascii="Calibri" w:cs="Calibri" w:eastAsia="Calibri" w:hAnsi="Calibri"/>
          <w:color w:val="222222"/>
          <w:sz w:val="21"/>
          <w:szCs w:val="21"/>
          <w:highlight w:val="white"/>
          <w:rtl w:val="0"/>
        </w:rPr>
        <w:t xml:space="preserve">Beyond film, Anjali founded TIMBY (This Is My Backyard), a suite of digital tools that helps activists report, verify and tell stories safely. She has a Masters from Columbia’s Graduate School of Journalism, a Masters in Environmental Management from Oxford and a Graduate degree from the International Space University.</w:t>
      </w:r>
    </w:p>
    <w:p w:rsidR="00000000" w:rsidDel="00000000" w:rsidP="00000000" w:rsidRDefault="00000000" w:rsidRPr="00000000" w14:paraId="00000055">
      <w:pPr>
        <w:ind w:left="-426" w:firstLine="0"/>
        <w:contextualSpacing w:val="0"/>
        <w:jc w:val="both"/>
        <w:rPr>
          <w:rFonts w:ascii="Calibri" w:cs="Calibri" w:eastAsia="Calibri" w:hAnsi="Calibri"/>
          <w:color w:val="222222"/>
          <w:sz w:val="21"/>
          <w:szCs w:val="21"/>
          <w:highlight w:val="white"/>
        </w:rPr>
      </w:pPr>
      <w:r w:rsidDel="00000000" w:rsidR="00000000" w:rsidRPr="00000000">
        <w:rPr>
          <w:rtl w:val="0"/>
        </w:rPr>
      </w:r>
    </w:p>
    <w:p w:rsidR="00000000" w:rsidDel="00000000" w:rsidP="00000000" w:rsidRDefault="00000000" w:rsidRPr="00000000" w14:paraId="00000056">
      <w:pPr>
        <w:ind w:left="-426" w:firstLine="0"/>
        <w:contextualSpacing w:val="0"/>
        <w:jc w:val="both"/>
        <w:rPr>
          <w:rFonts w:ascii="Calibri" w:cs="Calibri" w:eastAsia="Calibri" w:hAnsi="Calibri"/>
          <w:color w:val="222222"/>
          <w:sz w:val="21"/>
          <w:szCs w:val="21"/>
          <w:highlight w:val="white"/>
        </w:rPr>
      </w:pPr>
      <w:r w:rsidDel="00000000" w:rsidR="00000000" w:rsidRPr="00000000">
        <w:rPr>
          <w:rtl w:val="0"/>
        </w:rPr>
      </w:r>
    </w:p>
    <w:p w:rsidR="00000000" w:rsidDel="00000000" w:rsidP="00000000" w:rsidRDefault="00000000" w:rsidRPr="00000000" w14:paraId="00000057">
      <w:pPr>
        <w:ind w:left="-426" w:firstLine="0"/>
        <w:contextualSpacing w:val="0"/>
        <w:jc w:val="both"/>
        <w:rPr>
          <w:rFonts w:ascii="Calibri" w:cs="Calibri" w:eastAsia="Calibri" w:hAnsi="Calibri"/>
          <w:color w:val="222222"/>
          <w:sz w:val="21"/>
          <w:szCs w:val="21"/>
          <w:highlight w:val="white"/>
        </w:rPr>
      </w:pPr>
      <w:r w:rsidDel="00000000" w:rsidR="00000000" w:rsidRPr="00000000">
        <w:rPr>
          <w:rtl w:val="0"/>
        </w:rPr>
      </w:r>
    </w:p>
    <w:p w:rsidR="00000000" w:rsidDel="00000000" w:rsidP="00000000" w:rsidRDefault="00000000" w:rsidRPr="00000000" w14:paraId="00000058">
      <w:pPr>
        <w:ind w:left="-426" w:firstLine="0"/>
        <w:contextualSpacing w:val="0"/>
        <w:jc w:val="both"/>
        <w:rPr>
          <w:rFonts w:ascii="Calibri" w:cs="Calibri" w:eastAsia="Calibri" w:hAnsi="Calibri"/>
          <w:color w:val="222222"/>
          <w:sz w:val="21"/>
          <w:szCs w:val="21"/>
          <w:highlight w:val="white"/>
        </w:rPr>
      </w:pPr>
      <w:r w:rsidDel="00000000" w:rsidR="00000000" w:rsidRPr="00000000">
        <w:rPr>
          <w:rtl w:val="0"/>
        </w:rPr>
      </w:r>
    </w:p>
    <w:p w:rsidR="00000000" w:rsidDel="00000000" w:rsidP="00000000" w:rsidRDefault="00000000" w:rsidRPr="00000000" w14:paraId="00000059">
      <w:pPr>
        <w:ind w:left="-426" w:firstLine="0"/>
        <w:contextualSpacing w:val="0"/>
        <w:jc w:val="both"/>
        <w:rPr>
          <w:rFonts w:ascii="Calibri" w:cs="Calibri" w:eastAsia="Calibri" w:hAnsi="Calibri"/>
          <w:b w:val="1"/>
          <w:color w:val="222222"/>
          <w:sz w:val="21"/>
          <w:szCs w:val="21"/>
          <w:highlight w:val="white"/>
        </w:rPr>
      </w:pPr>
      <w:r w:rsidDel="00000000" w:rsidR="00000000" w:rsidRPr="00000000">
        <w:rPr>
          <w:rFonts w:ascii="Calibri" w:cs="Calibri" w:eastAsia="Calibri" w:hAnsi="Calibri"/>
          <w:b w:val="1"/>
          <w:color w:val="222222"/>
          <w:sz w:val="21"/>
          <w:szCs w:val="21"/>
          <w:highlight w:val="white"/>
          <w:rtl w:val="0"/>
        </w:rPr>
        <w:t xml:space="preserve">Hawa Essuman - Director</w:t>
      </w:r>
      <w:r w:rsidDel="00000000" w:rsidR="00000000" w:rsidRPr="00000000">
        <w:drawing>
          <wp:anchor allowOverlap="1" behindDoc="0" distB="0" distT="0" distL="114300" distR="114300" hidden="0" layoutInCell="1" locked="0" relativeHeight="0" simplePos="0">
            <wp:simplePos x="0" y="0"/>
            <wp:positionH relativeFrom="margin">
              <wp:posOffset>-114299</wp:posOffset>
            </wp:positionH>
            <wp:positionV relativeFrom="paragraph">
              <wp:posOffset>22225</wp:posOffset>
            </wp:positionV>
            <wp:extent cx="2555875" cy="1705610"/>
            <wp:effectExtent b="0" l="0" r="0" t="0"/>
            <wp:wrapSquare wrapText="bothSides" distB="0" distT="0" distL="114300" distR="114300"/>
            <wp:docPr descr="Mac OSX:Users:admin:Documents:PROJECTS:LOW:TIFF:Stills:Filmmakers:Director Hawa Essuman.JPG" id="1" name="image3.jpg"/>
            <a:graphic>
              <a:graphicData uri="http://schemas.openxmlformats.org/drawingml/2006/picture">
                <pic:pic>
                  <pic:nvPicPr>
                    <pic:cNvPr descr="Mac OSX:Users:admin:Documents:PROJECTS:LOW:TIFF:Stills:Filmmakers:Director Hawa Essuman.JPG" id="0" name="image3.jpg"/>
                    <pic:cNvPicPr preferRelativeResize="0"/>
                  </pic:nvPicPr>
                  <pic:blipFill>
                    <a:blip r:embed="rId13"/>
                    <a:srcRect b="0" l="0" r="0" t="0"/>
                    <a:stretch>
                      <a:fillRect/>
                    </a:stretch>
                  </pic:blipFill>
                  <pic:spPr>
                    <a:xfrm>
                      <a:off x="0" y="0"/>
                      <a:ext cx="2555875" cy="1705610"/>
                    </a:xfrm>
                    <a:prstGeom prst="rect"/>
                    <a:ln/>
                  </pic:spPr>
                </pic:pic>
              </a:graphicData>
            </a:graphic>
          </wp:anchor>
        </w:drawing>
      </w:r>
    </w:p>
    <w:p w:rsidR="00000000" w:rsidDel="00000000" w:rsidP="00000000" w:rsidRDefault="00000000" w:rsidRPr="00000000" w14:paraId="0000005A">
      <w:pPr>
        <w:ind w:left="-426" w:firstLine="0"/>
        <w:contextualSpacing w:val="0"/>
        <w:jc w:val="both"/>
        <w:rPr>
          <w:rFonts w:ascii="Calibri" w:cs="Calibri" w:eastAsia="Calibri" w:hAnsi="Calibri"/>
          <w:color w:val="222222"/>
          <w:sz w:val="21"/>
          <w:szCs w:val="21"/>
          <w:highlight w:val="white"/>
        </w:rPr>
      </w:pPr>
      <w:r w:rsidDel="00000000" w:rsidR="00000000" w:rsidRPr="00000000">
        <w:rPr>
          <w:rFonts w:ascii="Calibri" w:cs="Calibri" w:eastAsia="Calibri" w:hAnsi="Calibri"/>
          <w:color w:val="222222"/>
          <w:sz w:val="21"/>
          <w:szCs w:val="21"/>
          <w:highlight w:val="white"/>
          <w:rtl w:val="0"/>
        </w:rPr>
        <w:t xml:space="preserve">Hawa has worked in theatre and narrative storytelling for 15 years, her work ranging from TV commercials, television series' and documentary. Her feature film, </w:t>
      </w:r>
      <w:r w:rsidDel="00000000" w:rsidR="00000000" w:rsidRPr="00000000">
        <w:rPr>
          <w:rFonts w:ascii="Calibri" w:cs="Calibri" w:eastAsia="Calibri" w:hAnsi="Calibri"/>
          <w:i w:val="1"/>
          <w:color w:val="222222"/>
          <w:sz w:val="21"/>
          <w:szCs w:val="21"/>
          <w:highlight w:val="white"/>
          <w:rtl w:val="0"/>
        </w:rPr>
        <w:t xml:space="preserve">Soul Boy</w:t>
      </w:r>
      <w:r w:rsidDel="00000000" w:rsidR="00000000" w:rsidRPr="00000000">
        <w:rPr>
          <w:rFonts w:ascii="Calibri" w:cs="Calibri" w:eastAsia="Calibri" w:hAnsi="Calibri"/>
          <w:color w:val="222222"/>
          <w:sz w:val="21"/>
          <w:szCs w:val="21"/>
          <w:highlight w:val="white"/>
          <w:rtl w:val="0"/>
        </w:rPr>
        <w:t xml:space="preserve">, screened at over 40 film festivals worldwide, winning several awards, including the Dioraphte Audience Award at the International Film Festival Rotterdam. Her film premiered at the Tate Modern in 2012 as part of Olafur Eliasson's Little Sun Project. </w:t>
      </w:r>
    </w:p>
    <w:p w:rsidR="00000000" w:rsidDel="00000000" w:rsidP="00000000" w:rsidRDefault="00000000" w:rsidRPr="00000000" w14:paraId="0000005B">
      <w:pPr>
        <w:ind w:left="-426" w:firstLine="0"/>
        <w:contextualSpacing w:val="0"/>
        <w:jc w:val="both"/>
        <w:rPr>
          <w:rFonts w:ascii="Calibri" w:cs="Calibri" w:eastAsia="Calibri" w:hAnsi="Calibri"/>
          <w:color w:val="222222"/>
          <w:sz w:val="21"/>
          <w:szCs w:val="21"/>
          <w:highlight w:val="white"/>
        </w:rPr>
      </w:pPr>
      <w:r w:rsidDel="00000000" w:rsidR="00000000" w:rsidRPr="00000000">
        <w:rPr>
          <w:rtl w:val="0"/>
        </w:rPr>
      </w:r>
    </w:p>
    <w:p w:rsidR="00000000" w:rsidDel="00000000" w:rsidP="00000000" w:rsidRDefault="00000000" w:rsidRPr="00000000" w14:paraId="0000005C">
      <w:pPr>
        <w:ind w:left="-426" w:firstLine="0"/>
        <w:contextualSpacing w:val="0"/>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05D">
      <w:pPr>
        <w:ind w:left="-426" w:firstLine="0"/>
        <w:contextualSpacing w:val="0"/>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05E">
      <w:pPr>
        <w:ind w:left="-426" w:firstLine="0"/>
        <w:contextualSpacing w:val="0"/>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05F">
      <w:pPr>
        <w:shd w:fill="ffffff" w:val="clear"/>
        <w:ind w:left="-426" w:firstLine="0"/>
        <w:contextualSpacing w:val="0"/>
        <w:jc w:val="both"/>
        <w:rPr>
          <w:rFonts w:ascii="Calibri" w:cs="Calibri" w:eastAsia="Calibri" w:hAnsi="Calibri"/>
          <w:b w:val="1"/>
          <w:color w:val="222222"/>
          <w:sz w:val="21"/>
          <w:szCs w:val="21"/>
        </w:rPr>
      </w:pPr>
      <w:r w:rsidDel="00000000" w:rsidR="00000000" w:rsidRPr="00000000">
        <w:rPr>
          <w:rFonts w:ascii="Calibri" w:cs="Calibri" w:eastAsia="Calibri" w:hAnsi="Calibri"/>
          <w:b w:val="1"/>
          <w:color w:val="222222"/>
          <w:sz w:val="21"/>
          <w:szCs w:val="21"/>
          <w:rtl w:val="0"/>
        </w:rPr>
        <w:t xml:space="preserve">Steven Markovitz – Producer</w:t>
      </w:r>
      <w:r w:rsidDel="00000000" w:rsidR="00000000" w:rsidRPr="00000000">
        <w:drawing>
          <wp:anchor allowOverlap="1" behindDoc="0" distB="0" distT="0" distL="114300" distR="114300" hidden="0" layoutInCell="1" locked="0" relativeHeight="0" simplePos="0">
            <wp:simplePos x="0" y="0"/>
            <wp:positionH relativeFrom="margin">
              <wp:posOffset>-153034</wp:posOffset>
            </wp:positionH>
            <wp:positionV relativeFrom="paragraph">
              <wp:posOffset>1905</wp:posOffset>
            </wp:positionV>
            <wp:extent cx="1598930" cy="2400300"/>
            <wp:effectExtent b="0" l="0" r="0" t="0"/>
            <wp:wrapSquare wrapText="bothSides" distB="0" distT="0" distL="114300" distR="114300"/>
            <wp:docPr descr="Mac OSX:Users:admin:Documents:PROJECTS:LOW:TIFF:Stills:Filmmakers:Producer Steven Markovitz.JPG" id="2" name="image5.jpg"/>
            <a:graphic>
              <a:graphicData uri="http://schemas.openxmlformats.org/drawingml/2006/picture">
                <pic:pic>
                  <pic:nvPicPr>
                    <pic:cNvPr descr="Mac OSX:Users:admin:Documents:PROJECTS:LOW:TIFF:Stills:Filmmakers:Producer Steven Markovitz.JPG" id="0" name="image5.jpg"/>
                    <pic:cNvPicPr preferRelativeResize="0"/>
                  </pic:nvPicPr>
                  <pic:blipFill>
                    <a:blip r:embed="rId14"/>
                    <a:srcRect b="0" l="0" r="0" t="0"/>
                    <a:stretch>
                      <a:fillRect/>
                    </a:stretch>
                  </pic:blipFill>
                  <pic:spPr>
                    <a:xfrm>
                      <a:off x="0" y="0"/>
                      <a:ext cx="1598930" cy="2400300"/>
                    </a:xfrm>
                    <a:prstGeom prst="rect"/>
                    <a:ln/>
                  </pic:spPr>
                </pic:pic>
              </a:graphicData>
            </a:graphic>
          </wp:anchor>
        </w:drawing>
      </w:r>
    </w:p>
    <w:p w:rsidR="00000000" w:rsidDel="00000000" w:rsidP="00000000" w:rsidRDefault="00000000" w:rsidRPr="00000000" w14:paraId="00000060">
      <w:pPr>
        <w:shd w:fill="ffffff" w:val="clear"/>
        <w:ind w:left="-280" w:firstLine="0"/>
        <w:contextualSpacing w:val="0"/>
        <w:jc w:val="both"/>
        <w:rPr>
          <w:rFonts w:ascii="Calibri" w:cs="Calibri" w:eastAsia="Calibri" w:hAnsi="Calibri"/>
          <w:color w:val="222222"/>
          <w:sz w:val="21"/>
          <w:szCs w:val="21"/>
        </w:rPr>
      </w:pPr>
      <w:r w:rsidDel="00000000" w:rsidR="00000000" w:rsidRPr="00000000">
        <w:rPr>
          <w:rFonts w:ascii="Calibri" w:cs="Calibri" w:eastAsia="Calibri" w:hAnsi="Calibri"/>
          <w:color w:val="222222"/>
          <w:sz w:val="21"/>
          <w:szCs w:val="21"/>
          <w:rtl w:val="0"/>
        </w:rPr>
        <w:t xml:space="preserve">Steven Markovitz (producer) has been producing and distributing documentaries and fiction for over 20 years. He has produced and co-produced over 50 documentaries including </w:t>
      </w:r>
      <w:r w:rsidDel="00000000" w:rsidR="00000000" w:rsidRPr="00000000">
        <w:rPr>
          <w:rFonts w:ascii="Calibri" w:cs="Calibri" w:eastAsia="Calibri" w:hAnsi="Calibri"/>
          <w:i w:val="1"/>
          <w:color w:val="222222"/>
          <w:sz w:val="21"/>
          <w:szCs w:val="21"/>
          <w:rtl w:val="0"/>
        </w:rPr>
        <w:t xml:space="preserve">Winnie</w:t>
      </w:r>
      <w:r w:rsidDel="00000000" w:rsidR="00000000" w:rsidRPr="00000000">
        <w:rPr>
          <w:rFonts w:ascii="Calibri" w:cs="Calibri" w:eastAsia="Calibri" w:hAnsi="Calibri"/>
          <w:color w:val="222222"/>
          <w:sz w:val="21"/>
          <w:szCs w:val="21"/>
          <w:rtl w:val="0"/>
        </w:rPr>
        <w:t xml:space="preserve"> (Best Director World Documentary Competition Sundance 2017), </w:t>
      </w:r>
      <w:r w:rsidDel="00000000" w:rsidR="00000000" w:rsidRPr="00000000">
        <w:rPr>
          <w:rFonts w:ascii="Calibri" w:cs="Calibri" w:eastAsia="Calibri" w:hAnsi="Calibri"/>
          <w:i w:val="1"/>
          <w:color w:val="222222"/>
          <w:sz w:val="21"/>
          <w:szCs w:val="21"/>
          <w:rtl w:val="0"/>
        </w:rPr>
        <w:t xml:space="preserve">Beats of the Antonov</w:t>
      </w:r>
      <w:r w:rsidDel="00000000" w:rsidR="00000000" w:rsidRPr="00000000">
        <w:rPr>
          <w:rFonts w:ascii="Calibri" w:cs="Calibri" w:eastAsia="Calibri" w:hAnsi="Calibri"/>
          <w:color w:val="222222"/>
          <w:sz w:val="21"/>
          <w:szCs w:val="21"/>
          <w:rtl w:val="0"/>
        </w:rPr>
        <w:t xml:space="preserve"> (Winner Documentary Audience Award at TIFF, 2014),  </w:t>
      </w:r>
      <w:r w:rsidDel="00000000" w:rsidR="00000000" w:rsidRPr="00000000">
        <w:rPr>
          <w:rFonts w:ascii="Calibri" w:cs="Calibri" w:eastAsia="Calibri" w:hAnsi="Calibri"/>
          <w:i w:val="1"/>
          <w:color w:val="222222"/>
          <w:sz w:val="21"/>
          <w:szCs w:val="21"/>
          <w:rtl w:val="0"/>
        </w:rPr>
        <w:t xml:space="preserve">One Day After Peace</w:t>
      </w:r>
      <w:r w:rsidDel="00000000" w:rsidR="00000000" w:rsidRPr="00000000">
        <w:rPr>
          <w:rFonts w:ascii="Calibri" w:cs="Calibri" w:eastAsia="Calibri" w:hAnsi="Calibri"/>
          <w:color w:val="222222"/>
          <w:sz w:val="21"/>
          <w:szCs w:val="21"/>
          <w:rtl w:val="0"/>
        </w:rPr>
        <w:t xml:space="preserve"> by Erez Laufer (Hotdocs, IDFA), </w:t>
      </w:r>
      <w:r w:rsidDel="00000000" w:rsidR="00000000" w:rsidRPr="00000000">
        <w:rPr>
          <w:rFonts w:ascii="Calibri" w:cs="Calibri" w:eastAsia="Calibri" w:hAnsi="Calibri"/>
          <w:i w:val="1"/>
          <w:color w:val="222222"/>
          <w:sz w:val="21"/>
          <w:szCs w:val="21"/>
          <w:rtl w:val="0"/>
        </w:rPr>
        <w:t xml:space="preserve">Congo in Four Acts</w:t>
      </w:r>
      <w:r w:rsidDel="00000000" w:rsidR="00000000" w:rsidRPr="00000000">
        <w:rPr>
          <w:rFonts w:ascii="Calibri" w:cs="Calibri" w:eastAsia="Calibri" w:hAnsi="Calibri"/>
          <w:color w:val="222222"/>
          <w:sz w:val="21"/>
          <w:szCs w:val="21"/>
          <w:rtl w:val="0"/>
        </w:rPr>
        <w:t xml:space="preserve"> (Berlinale, Hotdocs, IDFA) and </w:t>
      </w:r>
      <w:r w:rsidDel="00000000" w:rsidR="00000000" w:rsidRPr="00000000">
        <w:rPr>
          <w:rFonts w:ascii="Calibri" w:cs="Calibri" w:eastAsia="Calibri" w:hAnsi="Calibri"/>
          <w:i w:val="1"/>
          <w:color w:val="222222"/>
          <w:sz w:val="21"/>
          <w:szCs w:val="21"/>
          <w:rtl w:val="0"/>
        </w:rPr>
        <w:t xml:space="preserve">Project 10</w:t>
      </w:r>
      <w:r w:rsidDel="00000000" w:rsidR="00000000" w:rsidRPr="00000000">
        <w:rPr>
          <w:rFonts w:ascii="Calibri" w:cs="Calibri" w:eastAsia="Calibri" w:hAnsi="Calibri"/>
          <w:color w:val="222222"/>
          <w:sz w:val="21"/>
          <w:szCs w:val="21"/>
          <w:rtl w:val="0"/>
        </w:rPr>
        <w:t xml:space="preserve"> (Sundance, Hotdocs, Berlinale, Tribeca, IDFA). Current projects include a new Yoav Shamir documentary (</w:t>
      </w:r>
      <w:r w:rsidDel="00000000" w:rsidR="00000000" w:rsidRPr="00000000">
        <w:rPr>
          <w:rFonts w:ascii="Calibri" w:cs="Calibri" w:eastAsia="Calibri" w:hAnsi="Calibri"/>
          <w:i w:val="1"/>
          <w:color w:val="222222"/>
          <w:sz w:val="21"/>
          <w:szCs w:val="21"/>
          <w:rtl w:val="0"/>
        </w:rPr>
        <w:t xml:space="preserve">Defamation, Checkpoint</w:t>
      </w:r>
      <w:r w:rsidDel="00000000" w:rsidR="00000000" w:rsidRPr="00000000">
        <w:rPr>
          <w:rFonts w:ascii="Calibri" w:cs="Calibri" w:eastAsia="Calibri" w:hAnsi="Calibri"/>
          <w:color w:val="222222"/>
          <w:sz w:val="21"/>
          <w:szCs w:val="21"/>
          <w:rtl w:val="0"/>
        </w:rPr>
        <w:t xml:space="preserve">). His fiction work has screened at Cannes, Berlinale, Toronto and Sundance, and has an Oscar nomination. He is a founder of the Encounters Documentary Festival, Electric South and has spearheaded African wide theatrical distribution. More at</w:t>
      </w:r>
      <w:hyperlink r:id="rId15">
        <w:r w:rsidDel="00000000" w:rsidR="00000000" w:rsidRPr="00000000">
          <w:rPr>
            <w:rFonts w:ascii="Calibri" w:cs="Calibri" w:eastAsia="Calibri" w:hAnsi="Calibri"/>
            <w:color w:val="222222"/>
            <w:sz w:val="21"/>
            <w:szCs w:val="21"/>
            <w:rtl w:val="0"/>
          </w:rPr>
          <w:t xml:space="preserve"> </w:t>
        </w:r>
      </w:hyperlink>
      <w:hyperlink r:id="rId16">
        <w:r w:rsidDel="00000000" w:rsidR="00000000" w:rsidRPr="00000000">
          <w:rPr>
            <w:rFonts w:ascii="Calibri" w:cs="Calibri" w:eastAsia="Calibri" w:hAnsi="Calibri"/>
            <w:color w:val="1155cc"/>
            <w:sz w:val="21"/>
            <w:szCs w:val="21"/>
            <w:u w:val="single"/>
            <w:rtl w:val="0"/>
          </w:rPr>
          <w:t xml:space="preserve">bigworldcinema.com</w:t>
        </w:r>
      </w:hyperlink>
      <w:r w:rsidDel="00000000" w:rsidR="00000000" w:rsidRPr="00000000">
        <w:rPr>
          <w:rtl w:val="0"/>
        </w:rPr>
      </w:r>
    </w:p>
    <w:p w:rsidR="00000000" w:rsidDel="00000000" w:rsidP="00000000" w:rsidRDefault="00000000" w:rsidRPr="00000000" w14:paraId="00000061">
      <w:pPr>
        <w:shd w:fill="ffffff" w:val="clear"/>
        <w:ind w:left="-426" w:firstLine="0"/>
        <w:contextualSpacing w:val="0"/>
        <w:jc w:val="both"/>
        <w:rPr>
          <w:rFonts w:ascii="Calibri" w:cs="Calibri" w:eastAsia="Calibri" w:hAnsi="Calibri"/>
          <w:color w:val="222222"/>
          <w:sz w:val="21"/>
          <w:szCs w:val="21"/>
        </w:rPr>
      </w:pPr>
      <w:r w:rsidDel="00000000" w:rsidR="00000000" w:rsidRPr="00000000">
        <w:rPr>
          <w:rFonts w:ascii="Calibri" w:cs="Calibri" w:eastAsia="Calibri" w:hAnsi="Calibri"/>
          <w:color w:val="222222"/>
          <w:sz w:val="21"/>
          <w:szCs w:val="21"/>
          <w:rtl w:val="0"/>
        </w:rPr>
        <w:t xml:space="preserve">  </w:t>
      </w:r>
    </w:p>
    <w:p w:rsidR="00000000" w:rsidDel="00000000" w:rsidP="00000000" w:rsidRDefault="00000000" w:rsidRPr="00000000" w14:paraId="00000062">
      <w:pPr>
        <w:shd w:fill="ffffff" w:val="clear"/>
        <w:ind w:left="-426" w:firstLine="0"/>
        <w:contextualSpacing w:val="0"/>
        <w:jc w:val="both"/>
        <w:rPr>
          <w:rFonts w:ascii="Calibri" w:cs="Calibri" w:eastAsia="Calibri" w:hAnsi="Calibri"/>
          <w:color w:val="222222"/>
          <w:sz w:val="21"/>
          <w:szCs w:val="21"/>
        </w:rPr>
      </w:pPr>
      <w:r w:rsidDel="00000000" w:rsidR="00000000" w:rsidRPr="00000000">
        <w:rPr>
          <w:rtl w:val="0"/>
        </w:rPr>
      </w:r>
    </w:p>
    <w:p w:rsidR="00000000" w:rsidDel="00000000" w:rsidP="00000000" w:rsidRDefault="00000000" w:rsidRPr="00000000" w14:paraId="00000063">
      <w:pPr>
        <w:shd w:fill="ffffff" w:val="clear"/>
        <w:ind w:left="-426" w:firstLine="0"/>
        <w:contextualSpacing w:val="0"/>
        <w:jc w:val="both"/>
        <w:rPr>
          <w:rFonts w:ascii="Calibri" w:cs="Calibri" w:eastAsia="Calibri" w:hAnsi="Calibri"/>
          <w:color w:val="222222"/>
          <w:sz w:val="21"/>
          <w:szCs w:val="21"/>
        </w:rPr>
      </w:pPr>
      <w:r w:rsidDel="00000000" w:rsidR="00000000" w:rsidRPr="00000000">
        <w:rPr>
          <w:rtl w:val="0"/>
        </w:rPr>
      </w:r>
    </w:p>
    <w:p w:rsidR="00000000" w:rsidDel="00000000" w:rsidP="00000000" w:rsidRDefault="00000000" w:rsidRPr="00000000" w14:paraId="00000064">
      <w:pPr>
        <w:shd w:fill="ffffff" w:val="clear"/>
        <w:ind w:left="-426" w:firstLine="0"/>
        <w:contextualSpacing w:val="0"/>
        <w:jc w:val="both"/>
        <w:rPr>
          <w:rFonts w:ascii="Calibri" w:cs="Calibri" w:eastAsia="Calibri" w:hAnsi="Calibri"/>
          <w:color w:val="222222"/>
          <w:sz w:val="21"/>
          <w:szCs w:val="21"/>
        </w:rPr>
      </w:pPr>
      <w:r w:rsidDel="00000000" w:rsidR="00000000" w:rsidRPr="00000000">
        <w:rPr>
          <w:rtl w:val="0"/>
        </w:rPr>
      </w:r>
    </w:p>
    <w:p w:rsidR="00000000" w:rsidDel="00000000" w:rsidP="00000000" w:rsidRDefault="00000000" w:rsidRPr="00000000" w14:paraId="00000065">
      <w:pPr>
        <w:shd w:fill="ffffff" w:val="clear"/>
        <w:ind w:left="-426" w:firstLine="0"/>
        <w:contextualSpacing w:val="0"/>
        <w:jc w:val="both"/>
        <w:rPr>
          <w:rFonts w:ascii="Calibri" w:cs="Calibri" w:eastAsia="Calibri" w:hAnsi="Calibri"/>
          <w:color w:val="222222"/>
          <w:sz w:val="21"/>
          <w:szCs w:val="21"/>
        </w:rPr>
      </w:pPr>
      <w:r w:rsidDel="00000000" w:rsidR="00000000" w:rsidRPr="00000000">
        <w:rPr>
          <w:rtl w:val="0"/>
        </w:rPr>
      </w:r>
    </w:p>
    <w:p w:rsidR="00000000" w:rsidDel="00000000" w:rsidP="00000000" w:rsidRDefault="00000000" w:rsidRPr="00000000" w14:paraId="00000066">
      <w:pPr>
        <w:shd w:fill="ffffff" w:val="clear"/>
        <w:ind w:left="-426" w:firstLine="0"/>
        <w:contextualSpacing w:val="0"/>
        <w:jc w:val="both"/>
        <w:rPr>
          <w:rFonts w:ascii="Calibri" w:cs="Calibri" w:eastAsia="Calibri" w:hAnsi="Calibri"/>
          <w:b w:val="1"/>
          <w:color w:val="222222"/>
          <w:sz w:val="21"/>
          <w:szCs w:val="21"/>
        </w:rPr>
      </w:pPr>
      <w:r w:rsidDel="00000000" w:rsidR="00000000" w:rsidRPr="00000000">
        <w:rPr>
          <w:rtl w:val="0"/>
        </w:rPr>
      </w:r>
    </w:p>
    <w:p w:rsidR="00000000" w:rsidDel="00000000" w:rsidP="00000000" w:rsidRDefault="00000000" w:rsidRPr="00000000" w14:paraId="00000067">
      <w:pPr>
        <w:shd w:fill="ffffff" w:val="clear"/>
        <w:ind w:left="-426" w:firstLine="0"/>
        <w:contextualSpacing w:val="0"/>
        <w:jc w:val="both"/>
        <w:rPr>
          <w:rFonts w:ascii="Calibri" w:cs="Calibri" w:eastAsia="Calibri" w:hAnsi="Calibri"/>
          <w:b w:val="1"/>
          <w:color w:val="222222"/>
          <w:sz w:val="21"/>
          <w:szCs w:val="21"/>
        </w:rPr>
      </w:pPr>
      <w:r w:rsidDel="00000000" w:rsidR="00000000" w:rsidRPr="00000000">
        <w:rPr>
          <w:rFonts w:ascii="Calibri" w:cs="Calibri" w:eastAsia="Calibri" w:hAnsi="Calibri"/>
          <w:b w:val="1"/>
          <w:color w:val="222222"/>
          <w:sz w:val="21"/>
          <w:szCs w:val="21"/>
          <w:rtl w:val="0"/>
        </w:rPr>
        <w:t xml:space="preserve">Edward Zwick – Executive Producer</w:t>
      </w:r>
    </w:p>
    <w:p w:rsidR="00000000" w:rsidDel="00000000" w:rsidP="00000000" w:rsidRDefault="00000000" w:rsidRPr="00000000" w14:paraId="00000068">
      <w:pPr>
        <w:shd w:fill="ffffff" w:val="clear"/>
        <w:ind w:left="-426" w:firstLine="0"/>
        <w:contextualSpacing w:val="0"/>
        <w:jc w:val="both"/>
        <w:rPr>
          <w:rFonts w:ascii="Calibri" w:cs="Calibri" w:eastAsia="Calibri" w:hAnsi="Calibri"/>
          <w:b w:val="1"/>
          <w:color w:val="222222"/>
          <w:sz w:val="21"/>
          <w:szCs w:val="21"/>
        </w:rPr>
      </w:pPr>
      <w:r w:rsidDel="00000000" w:rsidR="00000000" w:rsidRPr="00000000">
        <w:rPr>
          <w:rFonts w:ascii="Calibri" w:cs="Calibri" w:eastAsia="Calibri" w:hAnsi="Calibri"/>
          <w:color w:val="262626"/>
          <w:sz w:val="21"/>
          <w:szCs w:val="21"/>
          <w:rtl w:val="0"/>
        </w:rPr>
        <w:t xml:space="preserve">Edward Zwick (executive producer) is an American filmmaker and film producer noted for his films about social and racial issues. His films include </w:t>
      </w:r>
      <w:r w:rsidDel="00000000" w:rsidR="00000000" w:rsidRPr="00000000">
        <w:rPr>
          <w:rFonts w:ascii="Calibri" w:cs="Calibri" w:eastAsia="Calibri" w:hAnsi="Calibri"/>
          <w:i w:val="1"/>
          <w:color w:val="262626"/>
          <w:sz w:val="21"/>
          <w:szCs w:val="21"/>
          <w:rtl w:val="0"/>
        </w:rPr>
        <w:t xml:space="preserve">Glory</w:t>
      </w:r>
      <w:r w:rsidDel="00000000" w:rsidR="00000000" w:rsidRPr="00000000">
        <w:rPr>
          <w:rFonts w:ascii="Calibri" w:cs="Calibri" w:eastAsia="Calibri" w:hAnsi="Calibri"/>
          <w:color w:val="262626"/>
          <w:sz w:val="21"/>
          <w:szCs w:val="21"/>
          <w:rtl w:val="0"/>
        </w:rPr>
        <w:t xml:space="preserve"> (1989), </w:t>
      </w:r>
      <w:r w:rsidDel="00000000" w:rsidR="00000000" w:rsidRPr="00000000">
        <w:rPr>
          <w:rFonts w:ascii="Calibri" w:cs="Calibri" w:eastAsia="Calibri" w:hAnsi="Calibri"/>
          <w:i w:val="1"/>
          <w:color w:val="262626"/>
          <w:sz w:val="21"/>
          <w:szCs w:val="21"/>
          <w:rtl w:val="0"/>
        </w:rPr>
        <w:t xml:space="preserve">Legends of the Fall</w:t>
      </w:r>
      <w:r w:rsidDel="00000000" w:rsidR="00000000" w:rsidRPr="00000000">
        <w:rPr>
          <w:rFonts w:ascii="Calibri" w:cs="Calibri" w:eastAsia="Calibri" w:hAnsi="Calibri"/>
          <w:color w:val="262626"/>
          <w:sz w:val="21"/>
          <w:szCs w:val="21"/>
          <w:rtl w:val="0"/>
        </w:rPr>
        <w:t xml:space="preserve"> (1994</w:t>
      </w:r>
      <w:r w:rsidDel="00000000" w:rsidR="00000000" w:rsidRPr="00000000">
        <w:rPr>
          <w:rFonts w:ascii="Calibri" w:cs="Calibri" w:eastAsia="Calibri" w:hAnsi="Calibri"/>
          <w:i w:val="1"/>
          <w:color w:val="262626"/>
          <w:sz w:val="21"/>
          <w:szCs w:val="21"/>
          <w:rtl w:val="0"/>
        </w:rPr>
        <w:t xml:space="preserve">), The Siege</w:t>
      </w:r>
      <w:r w:rsidDel="00000000" w:rsidR="00000000" w:rsidRPr="00000000">
        <w:rPr>
          <w:rFonts w:ascii="Calibri" w:cs="Calibri" w:eastAsia="Calibri" w:hAnsi="Calibri"/>
          <w:color w:val="262626"/>
          <w:sz w:val="21"/>
          <w:szCs w:val="21"/>
          <w:rtl w:val="0"/>
        </w:rPr>
        <w:t xml:space="preserve"> (1998), </w:t>
      </w:r>
      <w:r w:rsidDel="00000000" w:rsidR="00000000" w:rsidRPr="00000000">
        <w:rPr>
          <w:rFonts w:ascii="Calibri" w:cs="Calibri" w:eastAsia="Calibri" w:hAnsi="Calibri"/>
          <w:i w:val="1"/>
          <w:color w:val="262626"/>
          <w:sz w:val="21"/>
          <w:szCs w:val="21"/>
          <w:rtl w:val="0"/>
        </w:rPr>
        <w:t xml:space="preserve">The Last Samurai</w:t>
      </w:r>
      <w:r w:rsidDel="00000000" w:rsidR="00000000" w:rsidRPr="00000000">
        <w:rPr>
          <w:rFonts w:ascii="Calibri" w:cs="Calibri" w:eastAsia="Calibri" w:hAnsi="Calibri"/>
          <w:color w:val="262626"/>
          <w:sz w:val="21"/>
          <w:szCs w:val="21"/>
          <w:rtl w:val="0"/>
        </w:rPr>
        <w:t xml:space="preserve"> (2003), </w:t>
      </w:r>
      <w:r w:rsidDel="00000000" w:rsidR="00000000" w:rsidRPr="00000000">
        <w:rPr>
          <w:rFonts w:ascii="Calibri" w:cs="Calibri" w:eastAsia="Calibri" w:hAnsi="Calibri"/>
          <w:i w:val="1"/>
          <w:color w:val="262626"/>
          <w:sz w:val="21"/>
          <w:szCs w:val="21"/>
          <w:rtl w:val="0"/>
        </w:rPr>
        <w:t xml:space="preserve">Blood Diamond</w:t>
      </w:r>
      <w:r w:rsidDel="00000000" w:rsidR="00000000" w:rsidRPr="00000000">
        <w:rPr>
          <w:rFonts w:ascii="Calibri" w:cs="Calibri" w:eastAsia="Calibri" w:hAnsi="Calibri"/>
          <w:color w:val="262626"/>
          <w:sz w:val="21"/>
          <w:szCs w:val="21"/>
          <w:rtl w:val="0"/>
        </w:rPr>
        <w:t xml:space="preserve"> (2006), and Defiance (2008). Along with Marshall Herskovitz, Zwick runs a film production company called The Bedford Falls Company (inspired by the name of the town featured in Frank Capra's It's A Wonderful Life). This company has produced such notable films as </w:t>
      </w:r>
      <w:r w:rsidDel="00000000" w:rsidR="00000000" w:rsidRPr="00000000">
        <w:rPr>
          <w:rFonts w:ascii="Calibri" w:cs="Calibri" w:eastAsia="Calibri" w:hAnsi="Calibri"/>
          <w:i w:val="1"/>
          <w:color w:val="262626"/>
          <w:sz w:val="21"/>
          <w:szCs w:val="21"/>
          <w:rtl w:val="0"/>
        </w:rPr>
        <w:t xml:space="preserve">Traffic </w:t>
      </w:r>
      <w:r w:rsidDel="00000000" w:rsidR="00000000" w:rsidRPr="00000000">
        <w:rPr>
          <w:rFonts w:ascii="Calibri" w:cs="Calibri" w:eastAsia="Calibri" w:hAnsi="Calibri"/>
          <w:color w:val="262626"/>
          <w:sz w:val="21"/>
          <w:szCs w:val="21"/>
          <w:rtl w:val="0"/>
        </w:rPr>
        <w:t xml:space="preserve">and </w:t>
      </w:r>
      <w:r w:rsidDel="00000000" w:rsidR="00000000" w:rsidRPr="00000000">
        <w:rPr>
          <w:rFonts w:ascii="Calibri" w:cs="Calibri" w:eastAsia="Calibri" w:hAnsi="Calibri"/>
          <w:i w:val="1"/>
          <w:color w:val="262626"/>
          <w:sz w:val="21"/>
          <w:szCs w:val="21"/>
          <w:rtl w:val="0"/>
        </w:rPr>
        <w:t xml:space="preserve">Shakespeare in Love</w:t>
      </w:r>
      <w:r w:rsidDel="00000000" w:rsidR="00000000" w:rsidRPr="00000000">
        <w:rPr>
          <w:rFonts w:ascii="Calibri" w:cs="Calibri" w:eastAsia="Calibri" w:hAnsi="Calibri"/>
          <w:color w:val="262626"/>
          <w:sz w:val="21"/>
          <w:szCs w:val="21"/>
          <w:rtl w:val="0"/>
        </w:rPr>
        <w:t xml:space="preserve"> and the TV shows </w:t>
      </w:r>
      <w:r w:rsidDel="00000000" w:rsidR="00000000" w:rsidRPr="00000000">
        <w:rPr>
          <w:rFonts w:ascii="Calibri" w:cs="Calibri" w:eastAsia="Calibri" w:hAnsi="Calibri"/>
          <w:i w:val="1"/>
          <w:color w:val="262626"/>
          <w:sz w:val="21"/>
          <w:szCs w:val="21"/>
          <w:rtl w:val="0"/>
        </w:rPr>
        <w:t xml:space="preserve">Thirtysomething</w:t>
      </w:r>
      <w:r w:rsidDel="00000000" w:rsidR="00000000" w:rsidRPr="00000000">
        <w:rPr>
          <w:rFonts w:ascii="Calibri" w:cs="Calibri" w:eastAsia="Calibri" w:hAnsi="Calibri"/>
          <w:color w:val="262626"/>
          <w:sz w:val="21"/>
          <w:szCs w:val="21"/>
          <w:rtl w:val="0"/>
        </w:rPr>
        <w:t xml:space="preserve">, </w:t>
      </w:r>
      <w:r w:rsidDel="00000000" w:rsidR="00000000" w:rsidRPr="00000000">
        <w:rPr>
          <w:rFonts w:ascii="Calibri" w:cs="Calibri" w:eastAsia="Calibri" w:hAnsi="Calibri"/>
          <w:i w:val="1"/>
          <w:color w:val="262626"/>
          <w:sz w:val="21"/>
          <w:szCs w:val="21"/>
          <w:rtl w:val="0"/>
        </w:rPr>
        <w:t xml:space="preserve">Relativity, Once and Again,</w:t>
      </w:r>
      <w:r w:rsidDel="00000000" w:rsidR="00000000" w:rsidRPr="00000000">
        <w:rPr>
          <w:rFonts w:ascii="Calibri" w:cs="Calibri" w:eastAsia="Calibri" w:hAnsi="Calibri"/>
          <w:color w:val="262626"/>
          <w:sz w:val="21"/>
          <w:szCs w:val="21"/>
          <w:rtl w:val="0"/>
        </w:rPr>
        <w:t xml:space="preserve"> and </w:t>
      </w:r>
      <w:r w:rsidDel="00000000" w:rsidR="00000000" w:rsidRPr="00000000">
        <w:rPr>
          <w:rFonts w:ascii="Calibri" w:cs="Calibri" w:eastAsia="Calibri" w:hAnsi="Calibri"/>
          <w:i w:val="1"/>
          <w:color w:val="262626"/>
          <w:sz w:val="21"/>
          <w:szCs w:val="21"/>
          <w:rtl w:val="0"/>
        </w:rPr>
        <w:t xml:space="preserve">My So-Called Life. </w:t>
      </w:r>
      <w:r w:rsidDel="00000000" w:rsidR="00000000" w:rsidRPr="00000000">
        <w:rPr>
          <w:rFonts w:ascii="Calibri" w:cs="Calibri" w:eastAsia="Calibri" w:hAnsi="Calibri"/>
          <w:color w:val="262626"/>
          <w:sz w:val="21"/>
          <w:szCs w:val="21"/>
          <w:rtl w:val="0"/>
        </w:rPr>
        <w:t xml:space="preserve">He was one of the recipients of the Academy Award for Best Picture for </w:t>
      </w:r>
      <w:r w:rsidDel="00000000" w:rsidR="00000000" w:rsidRPr="00000000">
        <w:rPr>
          <w:rFonts w:ascii="Calibri" w:cs="Calibri" w:eastAsia="Calibri" w:hAnsi="Calibri"/>
          <w:i w:val="1"/>
          <w:color w:val="262626"/>
          <w:sz w:val="21"/>
          <w:szCs w:val="21"/>
          <w:rtl w:val="0"/>
        </w:rPr>
        <w:t xml:space="preserve">Shakespeare in Love</w:t>
      </w:r>
      <w:r w:rsidDel="00000000" w:rsidR="00000000" w:rsidRPr="00000000">
        <w:rPr>
          <w:rFonts w:ascii="Calibri" w:cs="Calibri" w:eastAsia="Calibri" w:hAnsi="Calibri"/>
          <w:color w:val="262626"/>
          <w:sz w:val="21"/>
          <w:szCs w:val="21"/>
          <w:rtl w:val="0"/>
        </w:rPr>
        <w:t xml:space="preserve">; he was also nominated in the same category for </w:t>
      </w:r>
      <w:r w:rsidDel="00000000" w:rsidR="00000000" w:rsidRPr="00000000">
        <w:rPr>
          <w:rFonts w:ascii="Calibri" w:cs="Calibri" w:eastAsia="Calibri" w:hAnsi="Calibri"/>
          <w:i w:val="1"/>
          <w:color w:val="262626"/>
          <w:sz w:val="21"/>
          <w:szCs w:val="21"/>
          <w:rtl w:val="0"/>
        </w:rPr>
        <w:t xml:space="preserve">Traffic</w:t>
      </w:r>
      <w:r w:rsidDel="00000000" w:rsidR="00000000" w:rsidRPr="00000000">
        <w:rPr>
          <w:rFonts w:ascii="Calibri" w:cs="Calibri" w:eastAsia="Calibri" w:hAnsi="Calibri"/>
          <w:color w:val="262626"/>
          <w:sz w:val="21"/>
          <w:szCs w:val="21"/>
          <w:rtl w:val="0"/>
        </w:rPr>
        <w:t xml:space="preserve">.</w:t>
      </w:r>
      <w:r w:rsidDel="00000000" w:rsidR="00000000" w:rsidRPr="00000000">
        <w:rPr>
          <w:rtl w:val="0"/>
        </w:rPr>
      </w:r>
    </w:p>
    <w:p w:rsidR="00000000" w:rsidDel="00000000" w:rsidP="00000000" w:rsidRDefault="00000000" w:rsidRPr="00000000" w14:paraId="00000069">
      <w:pPr>
        <w:shd w:fill="ffffff" w:val="clear"/>
        <w:ind w:left="-426" w:firstLine="0"/>
        <w:contextualSpacing w:val="0"/>
        <w:jc w:val="both"/>
        <w:rPr>
          <w:rFonts w:ascii="Calibri" w:cs="Calibri" w:eastAsia="Calibri" w:hAnsi="Calibri"/>
          <w:b w:val="1"/>
          <w:color w:val="222222"/>
          <w:sz w:val="21"/>
          <w:szCs w:val="21"/>
        </w:rPr>
      </w:pPr>
      <w:r w:rsidDel="00000000" w:rsidR="00000000" w:rsidRPr="00000000">
        <w:rPr>
          <w:rtl w:val="0"/>
        </w:rPr>
      </w:r>
    </w:p>
    <w:p w:rsidR="00000000" w:rsidDel="00000000" w:rsidP="00000000" w:rsidRDefault="00000000" w:rsidRPr="00000000" w14:paraId="0000006A">
      <w:pPr>
        <w:shd w:fill="ffffff" w:val="clear"/>
        <w:ind w:left="-426" w:firstLine="0"/>
        <w:contextualSpacing w:val="0"/>
        <w:jc w:val="both"/>
        <w:rPr>
          <w:rFonts w:ascii="Calibri" w:cs="Calibri" w:eastAsia="Calibri" w:hAnsi="Calibri"/>
          <w:b w:val="1"/>
          <w:color w:val="222222"/>
          <w:sz w:val="21"/>
          <w:szCs w:val="21"/>
        </w:rPr>
      </w:pPr>
      <w:r w:rsidDel="00000000" w:rsidR="00000000" w:rsidRPr="00000000">
        <w:rPr>
          <w:rFonts w:ascii="Calibri" w:cs="Calibri" w:eastAsia="Calibri" w:hAnsi="Calibri"/>
          <w:b w:val="1"/>
          <w:color w:val="222222"/>
          <w:sz w:val="21"/>
          <w:szCs w:val="21"/>
          <w:rtl w:val="0"/>
        </w:rPr>
        <w:t xml:space="preserve">Jonathan Stack - Executive Producer</w:t>
      </w:r>
    </w:p>
    <w:p w:rsidR="00000000" w:rsidDel="00000000" w:rsidP="00000000" w:rsidRDefault="00000000" w:rsidRPr="00000000" w14:paraId="0000006B">
      <w:pPr>
        <w:shd w:fill="ffffff" w:val="clear"/>
        <w:ind w:left="-426" w:firstLine="0"/>
        <w:contextualSpacing w:val="0"/>
        <w:jc w:val="both"/>
        <w:rPr>
          <w:rFonts w:ascii="Calibri" w:cs="Calibri" w:eastAsia="Calibri" w:hAnsi="Calibri"/>
          <w:color w:val="222222"/>
          <w:sz w:val="21"/>
          <w:szCs w:val="21"/>
        </w:rPr>
      </w:pPr>
      <w:r w:rsidDel="00000000" w:rsidR="00000000" w:rsidRPr="00000000">
        <w:rPr>
          <w:rFonts w:ascii="Calibri" w:cs="Calibri" w:eastAsia="Calibri" w:hAnsi="Calibri"/>
          <w:color w:val="222222"/>
          <w:sz w:val="21"/>
          <w:szCs w:val="21"/>
          <w:rtl w:val="0"/>
        </w:rPr>
        <w:t xml:space="preserve">Born in New York City, Jonathan spent much of his 20’s exploring the world during which time he took an interest to film.</w:t>
      </w:r>
    </w:p>
    <w:p w:rsidR="00000000" w:rsidDel="00000000" w:rsidP="00000000" w:rsidRDefault="00000000" w:rsidRPr="00000000" w14:paraId="0000006C">
      <w:pPr>
        <w:shd w:fill="ffffff" w:val="clear"/>
        <w:ind w:left="-426" w:firstLine="0"/>
        <w:contextualSpacing w:val="0"/>
        <w:jc w:val="both"/>
        <w:rPr>
          <w:rFonts w:ascii="Calibri" w:cs="Calibri" w:eastAsia="Calibri" w:hAnsi="Calibri"/>
          <w:color w:val="222222"/>
          <w:sz w:val="21"/>
          <w:szCs w:val="21"/>
        </w:rPr>
      </w:pPr>
      <w:r w:rsidDel="00000000" w:rsidR="00000000" w:rsidRPr="00000000">
        <w:rPr>
          <w:rFonts w:ascii="Calibri" w:cs="Calibri" w:eastAsia="Calibri" w:hAnsi="Calibri"/>
          <w:color w:val="222222"/>
          <w:sz w:val="21"/>
          <w:szCs w:val="21"/>
          <w:rtl w:val="0"/>
        </w:rPr>
        <w:t xml:space="preserve"> </w:t>
      </w:r>
    </w:p>
    <w:p w:rsidR="00000000" w:rsidDel="00000000" w:rsidP="00000000" w:rsidRDefault="00000000" w:rsidRPr="00000000" w14:paraId="0000006D">
      <w:pPr>
        <w:shd w:fill="ffffff" w:val="clear"/>
        <w:ind w:left="-426" w:firstLine="0"/>
        <w:contextualSpacing w:val="0"/>
        <w:jc w:val="both"/>
        <w:rPr>
          <w:rFonts w:ascii="Calibri" w:cs="Calibri" w:eastAsia="Calibri" w:hAnsi="Calibri"/>
          <w:color w:val="222222"/>
          <w:sz w:val="21"/>
          <w:szCs w:val="21"/>
        </w:rPr>
      </w:pPr>
      <w:r w:rsidDel="00000000" w:rsidR="00000000" w:rsidRPr="00000000">
        <w:rPr>
          <w:rFonts w:ascii="Calibri" w:cs="Calibri" w:eastAsia="Calibri" w:hAnsi="Calibri"/>
          <w:color w:val="222222"/>
          <w:sz w:val="21"/>
          <w:szCs w:val="21"/>
          <w:rtl w:val="0"/>
        </w:rPr>
        <w:t xml:space="preserve">Jonathan Stack is an Emmy Award winning and two- time Academy Award nominated documentary filmmaker. In 1991 he founded GABRIEL FILMS and has since gone on to produce over fifty films for dozens of cable channels in the US and many television partners abroad. He has released several films theatrically and shown his work at many of the major festivals including Sundance where he won the Grand Jury Prize in 1998.</w:t>
      </w:r>
    </w:p>
    <w:p w:rsidR="00000000" w:rsidDel="00000000" w:rsidP="00000000" w:rsidRDefault="00000000" w:rsidRPr="00000000" w14:paraId="0000006E">
      <w:pPr>
        <w:shd w:fill="ffffff" w:val="clear"/>
        <w:ind w:left="-426" w:firstLine="0"/>
        <w:contextualSpacing w:val="0"/>
        <w:jc w:val="both"/>
        <w:rPr>
          <w:rFonts w:ascii="Calibri" w:cs="Calibri" w:eastAsia="Calibri" w:hAnsi="Calibri"/>
          <w:color w:val="222222"/>
          <w:sz w:val="21"/>
          <w:szCs w:val="21"/>
        </w:rPr>
      </w:pPr>
      <w:r w:rsidDel="00000000" w:rsidR="00000000" w:rsidRPr="00000000">
        <w:rPr>
          <w:rFonts w:ascii="Calibri" w:cs="Calibri" w:eastAsia="Calibri" w:hAnsi="Calibri"/>
          <w:color w:val="222222"/>
          <w:sz w:val="21"/>
          <w:szCs w:val="21"/>
          <w:rtl w:val="0"/>
        </w:rPr>
        <w:t xml:space="preserve"> </w:t>
      </w:r>
    </w:p>
    <w:p w:rsidR="00000000" w:rsidDel="00000000" w:rsidP="00000000" w:rsidRDefault="00000000" w:rsidRPr="00000000" w14:paraId="0000006F">
      <w:pPr>
        <w:shd w:fill="ffffff" w:val="clear"/>
        <w:ind w:left="-426" w:firstLine="0"/>
        <w:contextualSpacing w:val="0"/>
        <w:jc w:val="both"/>
        <w:rPr>
          <w:rFonts w:ascii="Calibri" w:cs="Calibri" w:eastAsia="Calibri" w:hAnsi="Calibri"/>
          <w:color w:val="222222"/>
          <w:sz w:val="21"/>
          <w:szCs w:val="21"/>
        </w:rPr>
      </w:pPr>
      <w:r w:rsidDel="00000000" w:rsidR="00000000" w:rsidRPr="00000000">
        <w:rPr>
          <w:rFonts w:ascii="Calibri" w:cs="Calibri" w:eastAsia="Calibri" w:hAnsi="Calibri"/>
          <w:color w:val="222222"/>
          <w:sz w:val="21"/>
          <w:szCs w:val="21"/>
          <w:rtl w:val="0"/>
        </w:rPr>
        <w:t xml:space="preserve">While working as an independent filmmaker Stack has earned a reputation for his unique ability to gain access into forbidden and even dangerous worlds. His exclusives include, President Charles Taylor’s farewell speech to the nation of Liberia and a rare interview with David Miscaivage, head of the Church of Scientology. He has filmed inside Angola Prison over 15 years, travelled with militias in Guinea and Liberia and been to a last supper four times. He has filmed 10,000 feet below sea level and 20,000 feet above, told a few stories that took place thousands of years ago and even more stories that are happening today.</w:t>
      </w:r>
    </w:p>
    <w:p w:rsidR="00000000" w:rsidDel="00000000" w:rsidP="00000000" w:rsidRDefault="00000000" w:rsidRPr="00000000" w14:paraId="00000070">
      <w:pPr>
        <w:shd w:fill="ffffff" w:val="clear"/>
        <w:ind w:left="-426" w:firstLine="0"/>
        <w:contextualSpacing w:val="0"/>
        <w:jc w:val="both"/>
        <w:rPr>
          <w:rFonts w:ascii="Calibri" w:cs="Calibri" w:eastAsia="Calibri" w:hAnsi="Calibri"/>
          <w:color w:val="222222"/>
          <w:sz w:val="21"/>
          <w:szCs w:val="21"/>
        </w:rPr>
      </w:pPr>
      <w:r w:rsidDel="00000000" w:rsidR="00000000" w:rsidRPr="00000000">
        <w:rPr>
          <w:rFonts w:ascii="Calibri" w:cs="Calibri" w:eastAsia="Calibri" w:hAnsi="Calibri"/>
          <w:color w:val="222222"/>
          <w:sz w:val="21"/>
          <w:szCs w:val="21"/>
          <w:rtl w:val="0"/>
        </w:rPr>
        <w:t xml:space="preserve"> </w:t>
      </w:r>
    </w:p>
    <w:p w:rsidR="00000000" w:rsidDel="00000000" w:rsidP="00000000" w:rsidRDefault="00000000" w:rsidRPr="00000000" w14:paraId="00000071">
      <w:pPr>
        <w:shd w:fill="ffffff" w:val="clear"/>
        <w:ind w:left="-426" w:firstLine="0"/>
        <w:contextualSpacing w:val="0"/>
        <w:jc w:val="both"/>
        <w:rPr>
          <w:rFonts w:ascii="Calibri" w:cs="Calibri" w:eastAsia="Calibri" w:hAnsi="Calibri"/>
          <w:color w:val="222222"/>
          <w:sz w:val="21"/>
          <w:szCs w:val="21"/>
        </w:rPr>
      </w:pPr>
      <w:r w:rsidDel="00000000" w:rsidR="00000000" w:rsidRPr="00000000">
        <w:rPr>
          <w:rFonts w:ascii="Calibri" w:cs="Calibri" w:eastAsia="Calibri" w:hAnsi="Calibri"/>
          <w:color w:val="222222"/>
          <w:sz w:val="21"/>
          <w:szCs w:val="21"/>
          <w:rtl w:val="0"/>
        </w:rPr>
        <w:t xml:space="preserve">He founded World Vasectomy Day with Dr. Doug Stein to inspire men world wide to part of the most important decision of our lives.</w:t>
      </w:r>
      <w:r w:rsidDel="00000000" w:rsidR="00000000" w:rsidRPr="00000000">
        <w:rPr>
          <w:rtl w:val="0"/>
        </w:rPr>
      </w:r>
    </w:p>
    <w:p w:rsidR="00000000" w:rsidDel="00000000" w:rsidP="00000000" w:rsidRDefault="00000000" w:rsidRPr="00000000" w14:paraId="00000072">
      <w:pPr>
        <w:shd w:fill="ffffff" w:val="clear"/>
        <w:ind w:left="-426" w:firstLine="0"/>
        <w:contextualSpacing w:val="0"/>
        <w:jc w:val="both"/>
        <w:rPr>
          <w:rFonts w:ascii="Calibri" w:cs="Calibri" w:eastAsia="Calibri" w:hAnsi="Calibri"/>
          <w:color w:val="222222"/>
          <w:sz w:val="21"/>
          <w:szCs w:val="21"/>
        </w:rPr>
      </w:pPr>
      <w:r w:rsidDel="00000000" w:rsidR="00000000" w:rsidRPr="00000000">
        <w:rPr>
          <w:rtl w:val="0"/>
        </w:rPr>
      </w:r>
    </w:p>
    <w:p w:rsidR="00000000" w:rsidDel="00000000" w:rsidP="00000000" w:rsidRDefault="00000000" w:rsidRPr="00000000" w14:paraId="00000073">
      <w:pPr>
        <w:shd w:fill="ffffff" w:val="clear"/>
        <w:ind w:left="-426" w:firstLine="0"/>
        <w:contextualSpacing w:val="0"/>
        <w:jc w:val="both"/>
        <w:rPr>
          <w:rFonts w:ascii="Calibri" w:cs="Calibri" w:eastAsia="Calibri" w:hAnsi="Calibri"/>
          <w:color w:val="222222"/>
          <w:sz w:val="21"/>
          <w:szCs w:val="21"/>
        </w:rPr>
      </w:pPr>
      <w:r w:rsidDel="00000000" w:rsidR="00000000" w:rsidRPr="00000000">
        <w:rPr>
          <w:rtl w:val="0"/>
        </w:rPr>
      </w:r>
    </w:p>
    <w:p w:rsidR="00000000" w:rsidDel="00000000" w:rsidP="00000000" w:rsidRDefault="00000000" w:rsidRPr="00000000" w14:paraId="00000074">
      <w:pPr>
        <w:shd w:fill="ffffff" w:val="clear"/>
        <w:ind w:left="-426" w:firstLine="0"/>
        <w:contextualSpacing w:val="0"/>
        <w:jc w:val="both"/>
        <w:rPr>
          <w:rFonts w:ascii="Calibri" w:cs="Calibri" w:eastAsia="Calibri" w:hAnsi="Calibri"/>
          <w:color w:val="222222"/>
          <w:sz w:val="21"/>
          <w:szCs w:val="21"/>
        </w:rPr>
      </w:pPr>
      <w:r w:rsidDel="00000000" w:rsidR="00000000" w:rsidRPr="00000000">
        <w:rPr>
          <w:rtl w:val="0"/>
        </w:rPr>
      </w:r>
    </w:p>
    <w:p w:rsidR="00000000" w:rsidDel="00000000" w:rsidP="00000000" w:rsidRDefault="00000000" w:rsidRPr="00000000" w14:paraId="00000075">
      <w:pPr>
        <w:ind w:left="-426" w:firstLine="0"/>
        <w:contextualSpacing w:val="0"/>
        <w:rPr>
          <w:rFonts w:ascii="Calibri" w:cs="Calibri" w:eastAsia="Calibri" w:hAnsi="Calibri"/>
          <w:b w:val="1"/>
          <w:sz w:val="21"/>
          <w:szCs w:val="21"/>
        </w:rPr>
      </w:pPr>
      <w:r w:rsidDel="00000000" w:rsidR="00000000" w:rsidRPr="00000000">
        <w:rPr>
          <w:rFonts w:ascii="Calibri" w:cs="Calibri" w:eastAsia="Calibri" w:hAnsi="Calibri"/>
          <w:b w:val="1"/>
          <w:sz w:val="21"/>
          <w:szCs w:val="21"/>
          <w:rtl w:val="0"/>
        </w:rPr>
        <w:t xml:space="preserve">Credits</w:t>
      </w:r>
    </w:p>
    <w:p w:rsidR="00000000" w:rsidDel="00000000" w:rsidP="00000000" w:rsidRDefault="00000000" w:rsidRPr="00000000" w14:paraId="00000076">
      <w:pPr>
        <w:ind w:left="-426" w:firstLine="0"/>
        <w:contextualSpacing w:val="0"/>
        <w:rPr>
          <w:rFonts w:ascii="Calibri" w:cs="Calibri" w:eastAsia="Calibri" w:hAnsi="Calibri"/>
          <w:b w:val="1"/>
          <w:sz w:val="21"/>
          <w:szCs w:val="21"/>
        </w:rPr>
      </w:pPr>
      <w:r w:rsidDel="00000000" w:rsidR="00000000" w:rsidRPr="00000000">
        <w:rPr>
          <w:rtl w:val="0"/>
        </w:rPr>
      </w:r>
    </w:p>
    <w:p w:rsidR="00000000" w:rsidDel="00000000" w:rsidP="00000000" w:rsidRDefault="00000000" w:rsidRPr="00000000" w14:paraId="00000077">
      <w:pPr>
        <w:ind w:left="-426" w:firstLine="0"/>
        <w:contextualSpacing w:val="0"/>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Cinephil presents ‘SILAS’ </w:t>
      </w:r>
    </w:p>
    <w:p w:rsidR="00000000" w:rsidDel="00000000" w:rsidP="00000000" w:rsidRDefault="00000000" w:rsidRPr="00000000" w14:paraId="00000078">
      <w:pPr>
        <w:ind w:left="-426" w:firstLine="0"/>
        <w:contextualSpacing w:val="0"/>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An Ink &amp; Pepper Big World Cinema Production</w:t>
      </w:r>
    </w:p>
    <w:p w:rsidR="00000000" w:rsidDel="00000000" w:rsidP="00000000" w:rsidRDefault="00000000" w:rsidRPr="00000000" w14:paraId="00000079">
      <w:pPr>
        <w:ind w:left="-426" w:firstLine="0"/>
        <w:contextualSpacing w:val="0"/>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Produced with the participation of Blue Ice Docs</w:t>
      </w:r>
    </w:p>
    <w:p w:rsidR="00000000" w:rsidDel="00000000" w:rsidP="00000000" w:rsidRDefault="00000000" w:rsidRPr="00000000" w14:paraId="0000007A">
      <w:pPr>
        <w:ind w:left="-426" w:firstLine="0"/>
        <w:contextualSpacing w:val="0"/>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In association with Gabriel Films</w:t>
      </w:r>
    </w:p>
    <w:p w:rsidR="00000000" w:rsidDel="00000000" w:rsidP="00000000" w:rsidRDefault="00000000" w:rsidRPr="00000000" w14:paraId="0000007B">
      <w:pPr>
        <w:ind w:left="-426" w:firstLine="0"/>
        <w:contextualSpacing w:val="0"/>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07C">
      <w:pPr>
        <w:ind w:left="-426" w:firstLine="0"/>
        <w:contextualSpacing w:val="0"/>
        <w:rPr>
          <w:rFonts w:ascii="Calibri" w:cs="Calibri" w:eastAsia="Calibri" w:hAnsi="Calibri"/>
          <w:b w:val="1"/>
          <w:sz w:val="21"/>
          <w:szCs w:val="21"/>
        </w:rPr>
      </w:pPr>
      <w:r w:rsidDel="00000000" w:rsidR="00000000" w:rsidRPr="00000000">
        <w:rPr>
          <w:rFonts w:ascii="Calibri" w:cs="Calibri" w:eastAsia="Calibri" w:hAnsi="Calibri"/>
          <w:b w:val="1"/>
          <w:sz w:val="21"/>
          <w:szCs w:val="21"/>
          <w:rtl w:val="0"/>
        </w:rPr>
        <w:t xml:space="preserve">Made with the support of</w:t>
      </w:r>
    </w:p>
    <w:p w:rsidR="00000000" w:rsidDel="00000000" w:rsidP="00000000" w:rsidRDefault="00000000" w:rsidRPr="00000000" w14:paraId="0000007D">
      <w:pPr>
        <w:ind w:left="-426" w:firstLine="0"/>
        <w:contextualSpacing w:val="0"/>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JustFilms | Ford Foundation</w:t>
      </w:r>
    </w:p>
    <w:p w:rsidR="00000000" w:rsidDel="00000000" w:rsidP="00000000" w:rsidRDefault="00000000" w:rsidRPr="00000000" w14:paraId="0000007E">
      <w:pPr>
        <w:ind w:left="-426" w:firstLine="0"/>
        <w:contextualSpacing w:val="0"/>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John D. and Catherine T. MacArthur Foundation</w:t>
      </w:r>
    </w:p>
    <w:p w:rsidR="00000000" w:rsidDel="00000000" w:rsidP="00000000" w:rsidRDefault="00000000" w:rsidRPr="00000000" w14:paraId="0000007F">
      <w:pPr>
        <w:ind w:left="-426" w:firstLine="0"/>
        <w:contextualSpacing w:val="0"/>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Sundance Institute Documentary Film Program</w:t>
      </w:r>
    </w:p>
    <w:p w:rsidR="00000000" w:rsidDel="00000000" w:rsidP="00000000" w:rsidRDefault="00000000" w:rsidRPr="00000000" w14:paraId="00000080">
      <w:pPr>
        <w:ind w:left="-426" w:firstLine="0"/>
        <w:contextualSpacing w:val="0"/>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with support from </w:t>
      </w:r>
    </w:p>
    <w:p w:rsidR="00000000" w:rsidDel="00000000" w:rsidP="00000000" w:rsidRDefault="00000000" w:rsidRPr="00000000" w14:paraId="00000081">
      <w:pPr>
        <w:ind w:left="-426" w:firstLine="0"/>
        <w:contextualSpacing w:val="0"/>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Open Society Foundations</w:t>
      </w:r>
    </w:p>
    <w:p w:rsidR="00000000" w:rsidDel="00000000" w:rsidP="00000000" w:rsidRDefault="00000000" w:rsidRPr="00000000" w14:paraId="00000082">
      <w:pPr>
        <w:ind w:left="-426" w:firstLine="0"/>
        <w:contextualSpacing w:val="0"/>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Ford Foundation | JustFilms</w:t>
      </w:r>
    </w:p>
    <w:p w:rsidR="00000000" w:rsidDel="00000000" w:rsidP="00000000" w:rsidRDefault="00000000" w:rsidRPr="00000000" w14:paraId="00000083">
      <w:pPr>
        <w:ind w:left="-426" w:firstLine="0"/>
        <w:contextualSpacing w:val="0"/>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The Kendeda Fund</w:t>
      </w:r>
    </w:p>
    <w:p w:rsidR="00000000" w:rsidDel="00000000" w:rsidP="00000000" w:rsidRDefault="00000000" w:rsidRPr="00000000" w14:paraId="00000084">
      <w:pPr>
        <w:ind w:left="-426" w:firstLine="0"/>
        <w:contextualSpacing w:val="0"/>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Stories of Change, a project of Sundance Institute supported by the Skoll Foundation</w:t>
      </w:r>
    </w:p>
    <w:p w:rsidR="00000000" w:rsidDel="00000000" w:rsidP="00000000" w:rsidRDefault="00000000" w:rsidRPr="00000000" w14:paraId="00000085">
      <w:pPr>
        <w:ind w:left="-426" w:firstLine="0"/>
        <w:contextualSpacing w:val="0"/>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IDFA Bertha Fund</w:t>
      </w:r>
    </w:p>
    <w:p w:rsidR="00000000" w:rsidDel="00000000" w:rsidP="00000000" w:rsidRDefault="00000000" w:rsidRPr="00000000" w14:paraId="00000086">
      <w:pPr>
        <w:ind w:left="-426" w:firstLine="0"/>
        <w:contextualSpacing w:val="0"/>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Hot Docs–Blue Ice Group Documentary Fund</w:t>
      </w:r>
    </w:p>
    <w:p w:rsidR="00000000" w:rsidDel="00000000" w:rsidP="00000000" w:rsidRDefault="00000000" w:rsidRPr="00000000" w14:paraId="00000087">
      <w:pPr>
        <w:ind w:left="-426" w:firstLine="0"/>
        <w:contextualSpacing w:val="0"/>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The PUMA.Creative Catalyst Award in Partnership with Channel 4 BRITDOC Foundation</w:t>
      </w:r>
    </w:p>
    <w:p w:rsidR="00000000" w:rsidDel="00000000" w:rsidP="00000000" w:rsidRDefault="00000000" w:rsidRPr="00000000" w14:paraId="00000088">
      <w:pPr>
        <w:ind w:left="-426" w:firstLine="0"/>
        <w:contextualSpacing w:val="0"/>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The Alter-Ciné Foundation</w:t>
      </w:r>
    </w:p>
    <w:p w:rsidR="00000000" w:rsidDel="00000000" w:rsidP="00000000" w:rsidRDefault="00000000" w:rsidRPr="00000000" w14:paraId="00000089">
      <w:pPr>
        <w:ind w:left="-426" w:firstLine="0"/>
        <w:contextualSpacing w:val="0"/>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08A">
      <w:pPr>
        <w:ind w:left="-426" w:firstLine="0"/>
        <w:contextualSpacing w:val="0"/>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Story Consultants</w:t>
        <w:tab/>
        <w:tab/>
        <w:t xml:space="preserve">Joelle Alexis, Iikka Vehkalahti</w:t>
      </w:r>
    </w:p>
    <w:p w:rsidR="00000000" w:rsidDel="00000000" w:rsidP="00000000" w:rsidRDefault="00000000" w:rsidRPr="00000000" w14:paraId="0000008B">
      <w:pPr>
        <w:ind w:left="-426" w:firstLine="0"/>
        <w:contextualSpacing w:val="0"/>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Music by </w:t>
        <w:tab/>
        <w:tab/>
        <w:tab/>
        <w:t xml:space="preserve">Brendan Canning, Ohad Benchetrit</w:t>
      </w:r>
    </w:p>
    <w:p w:rsidR="00000000" w:rsidDel="00000000" w:rsidP="00000000" w:rsidRDefault="00000000" w:rsidRPr="00000000" w14:paraId="0000008C">
      <w:pPr>
        <w:ind w:left="-426" w:firstLine="0"/>
        <w:contextualSpacing w:val="0"/>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Co-Executive Producers </w:t>
        <w:tab/>
        <w:t xml:space="preserve">Steven Silver, Neil Tabatznik and Robin Smith</w:t>
      </w:r>
    </w:p>
    <w:p w:rsidR="00000000" w:rsidDel="00000000" w:rsidP="00000000" w:rsidRDefault="00000000" w:rsidRPr="00000000" w14:paraId="0000008D">
      <w:pPr>
        <w:ind w:left="-426" w:firstLine="0"/>
        <w:contextualSpacing w:val="0"/>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Executive Producers </w:t>
        <w:tab/>
        <w:tab/>
        <w:t xml:space="preserve">Leonardo DiCaprio, One other ,Edward Zwick, Jonathan Stack</w:t>
      </w:r>
    </w:p>
    <w:p w:rsidR="00000000" w:rsidDel="00000000" w:rsidP="00000000" w:rsidRDefault="00000000" w:rsidRPr="00000000" w14:paraId="0000008E">
      <w:pPr>
        <w:ind w:left="-426" w:firstLine="0"/>
        <w:contextualSpacing w:val="0"/>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Co-Producer </w:t>
        <w:tab/>
        <w:tab/>
        <w:tab/>
        <w:t xml:space="preserve">Tamsin Ranger</w:t>
      </w:r>
    </w:p>
    <w:p w:rsidR="00000000" w:rsidDel="00000000" w:rsidP="00000000" w:rsidRDefault="00000000" w:rsidRPr="00000000" w14:paraId="0000008F">
      <w:pPr>
        <w:ind w:left="-426" w:firstLine="0"/>
        <w:contextualSpacing w:val="0"/>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Edited by </w:t>
        <w:tab/>
        <w:tab/>
        <w:tab/>
        <w:t xml:space="preserve">Andrew MacCormack, Roderick Deogrades</w:t>
      </w:r>
    </w:p>
    <w:p w:rsidR="00000000" w:rsidDel="00000000" w:rsidP="00000000" w:rsidRDefault="00000000" w:rsidRPr="00000000" w14:paraId="00000090">
      <w:pPr>
        <w:ind w:left="-426" w:firstLine="0"/>
        <w:contextualSpacing w:val="0"/>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Cinematography by </w:t>
        <w:tab/>
        <w:tab/>
        <w:t xml:space="preserve">Joan Poggio, Anjali Nayar</w:t>
      </w:r>
    </w:p>
    <w:p w:rsidR="00000000" w:rsidDel="00000000" w:rsidP="00000000" w:rsidRDefault="00000000" w:rsidRPr="00000000" w14:paraId="00000091">
      <w:pPr>
        <w:ind w:left="-426" w:firstLine="0"/>
        <w:contextualSpacing w:val="0"/>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Written by </w:t>
        <w:tab/>
        <w:tab/>
        <w:tab/>
        <w:t xml:space="preserve">Anjali Nayar</w:t>
      </w:r>
    </w:p>
    <w:p w:rsidR="00000000" w:rsidDel="00000000" w:rsidP="00000000" w:rsidRDefault="00000000" w:rsidRPr="00000000" w14:paraId="00000092">
      <w:pPr>
        <w:ind w:left="-426" w:firstLine="0"/>
        <w:contextualSpacing w:val="0"/>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Produced by </w:t>
        <w:tab/>
        <w:tab/>
        <w:tab/>
        <w:t xml:space="preserve">Steven Markovitz  Anjali Nayar</w:t>
      </w:r>
    </w:p>
    <w:p w:rsidR="00000000" w:rsidDel="00000000" w:rsidP="00000000" w:rsidRDefault="00000000" w:rsidRPr="00000000" w14:paraId="00000093">
      <w:pPr>
        <w:ind w:left="-426" w:firstLine="0"/>
        <w:contextualSpacing w:val="0"/>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Directed by </w:t>
        <w:tab/>
        <w:tab/>
        <w:tab/>
        <w:t xml:space="preserve">Anjali Nayar Hawa Essuman</w:t>
      </w:r>
    </w:p>
    <w:p w:rsidR="00000000" w:rsidDel="00000000" w:rsidP="00000000" w:rsidRDefault="00000000" w:rsidRPr="00000000" w14:paraId="00000094">
      <w:pPr>
        <w:ind w:left="-426" w:firstLine="0"/>
        <w:contextualSpacing w:val="0"/>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095">
      <w:pPr>
        <w:ind w:left="1014" w:firstLine="1146"/>
        <w:contextualSpacing w:val="0"/>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096">
      <w:pPr>
        <w:ind w:left="-426" w:firstLine="0"/>
        <w:contextualSpacing w:val="0"/>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097">
      <w:pPr>
        <w:ind w:left="-426" w:firstLine="0"/>
        <w:contextualSpacing w:val="0"/>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098">
      <w:pPr>
        <w:ind w:left="-426" w:firstLine="0"/>
        <w:contextualSpacing w:val="0"/>
        <w:jc w:val="both"/>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TIFF Screenings:</w:t>
      </w:r>
    </w:p>
    <w:p w:rsidR="00000000" w:rsidDel="00000000" w:rsidP="00000000" w:rsidRDefault="00000000" w:rsidRPr="00000000" w14:paraId="0000009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bl>
      <w:tblPr>
        <w:tblStyle w:val="Table1"/>
        <w:tblW w:w="9215.0" w:type="dxa"/>
        <w:jc w:val="left"/>
        <w:tblInd w:w="-318.0" w:type="dxa"/>
        <w:tblBorders>
          <w:top w:color="000000" w:space="0" w:sz="0" w:val="nil"/>
          <w:left w:color="000000" w:space="0" w:sz="0" w:val="nil"/>
          <w:bottom w:color="000000" w:space="0" w:sz="0" w:val="nil"/>
          <w:right w:color="000000" w:space="0" w:sz="0" w:val="nil"/>
        </w:tblBorders>
        <w:tblLayout w:type="fixed"/>
        <w:tblLook w:val="0000"/>
      </w:tblPr>
      <w:tblGrid>
        <w:gridCol w:w="2035"/>
        <w:gridCol w:w="2035"/>
        <w:gridCol w:w="2035"/>
        <w:gridCol w:w="3110"/>
        <w:tblGridChange w:id="0">
          <w:tblGrid>
            <w:gridCol w:w="2035"/>
            <w:gridCol w:w="2035"/>
            <w:gridCol w:w="2035"/>
            <w:gridCol w:w="3110"/>
          </w:tblGrid>
        </w:tblGridChange>
      </w:tblGrid>
      <w:tr>
        <w:trPr>
          <w:trHeight w:val="100" w:hRule="atLeast"/>
        </w:trPr>
        <w:tc>
          <w:tcPr>
            <w:tcMar>
              <w:top w:w="0.0" w:type="dxa"/>
              <w:bottom w:w="0.0" w:type="dxa"/>
            </w:tcMar>
          </w:tcPr>
          <w:p w:rsidR="00000000" w:rsidDel="00000000" w:rsidP="00000000" w:rsidRDefault="00000000" w:rsidRPr="00000000" w14:paraId="0000009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Press &amp; Industry 1 </w:t>
            </w:r>
          </w:p>
        </w:tc>
        <w:tc>
          <w:tcPr>
            <w:tcMar>
              <w:top w:w="0.0" w:type="dxa"/>
              <w:bottom w:w="0.0" w:type="dxa"/>
            </w:tcMar>
          </w:tcPr>
          <w:p w:rsidR="00000000" w:rsidDel="00000000" w:rsidP="00000000" w:rsidRDefault="00000000" w:rsidRPr="00000000" w14:paraId="0000009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09/10/17 </w:t>
            </w:r>
          </w:p>
        </w:tc>
        <w:tc>
          <w:tcPr>
            <w:tcMar>
              <w:top w:w="0.0" w:type="dxa"/>
              <w:bottom w:w="0.0" w:type="dxa"/>
            </w:tcMar>
          </w:tcPr>
          <w:p w:rsidR="00000000" w:rsidDel="00000000" w:rsidP="00000000" w:rsidRDefault="00000000" w:rsidRPr="00000000" w14:paraId="0000009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4:30PM </w:t>
            </w:r>
          </w:p>
        </w:tc>
        <w:tc>
          <w:tcPr>
            <w:tcMar>
              <w:top w:w="0.0" w:type="dxa"/>
              <w:bottom w:w="0.0" w:type="dxa"/>
            </w:tcMar>
          </w:tcPr>
          <w:p w:rsidR="00000000" w:rsidDel="00000000" w:rsidP="00000000" w:rsidRDefault="00000000" w:rsidRPr="00000000" w14:paraId="0000009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i w:val="0"/>
                <w:smallCaps w:val="0"/>
                <w:strike w:val="0"/>
                <w:color w:val="000000"/>
                <w:sz w:val="21"/>
                <w:szCs w:val="21"/>
                <w:u w:val="none"/>
                <w:shd w:fill="auto" w:val="clear"/>
                <w:vertAlign w:val="baseline"/>
                <w:rtl w:val="0"/>
              </w:rPr>
              <w:t xml:space="preserve">Scotiabank 8 </w:t>
            </w:r>
            <w:r w:rsidDel="00000000" w:rsidR="00000000" w:rsidRPr="00000000">
              <w:rPr>
                <w:rtl w:val="0"/>
              </w:rPr>
            </w:r>
          </w:p>
        </w:tc>
      </w:tr>
      <w:tr>
        <w:trPr>
          <w:trHeight w:val="100" w:hRule="atLeast"/>
        </w:trPr>
        <w:tc>
          <w:tcPr>
            <w:tcMar>
              <w:top w:w="0.0" w:type="dxa"/>
              <w:bottom w:w="0.0" w:type="dxa"/>
            </w:tcMar>
          </w:tcPr>
          <w:p w:rsidR="00000000" w:rsidDel="00000000" w:rsidP="00000000" w:rsidRDefault="00000000" w:rsidRPr="00000000" w14:paraId="0000009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Public 1 </w:t>
            </w:r>
          </w:p>
        </w:tc>
        <w:tc>
          <w:tcPr>
            <w:tcMar>
              <w:top w:w="0.0" w:type="dxa"/>
              <w:bottom w:w="0.0" w:type="dxa"/>
            </w:tcMar>
          </w:tcPr>
          <w:p w:rsidR="00000000" w:rsidDel="00000000" w:rsidP="00000000" w:rsidRDefault="00000000" w:rsidRPr="00000000" w14:paraId="0000009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09/11/17 </w:t>
            </w:r>
          </w:p>
        </w:tc>
        <w:tc>
          <w:tcPr>
            <w:tcMar>
              <w:top w:w="0.0" w:type="dxa"/>
              <w:bottom w:w="0.0" w:type="dxa"/>
            </w:tcMar>
          </w:tcPr>
          <w:p w:rsidR="00000000" w:rsidDel="00000000" w:rsidP="00000000" w:rsidRDefault="00000000" w:rsidRPr="00000000" w14:paraId="000000A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7:15PM </w:t>
            </w:r>
          </w:p>
        </w:tc>
        <w:tc>
          <w:tcPr>
            <w:tcMar>
              <w:top w:w="0.0" w:type="dxa"/>
              <w:bottom w:w="0.0" w:type="dxa"/>
            </w:tcMar>
          </w:tcPr>
          <w:p w:rsidR="00000000" w:rsidDel="00000000" w:rsidP="00000000" w:rsidRDefault="00000000" w:rsidRPr="00000000" w14:paraId="000000A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i w:val="0"/>
                <w:smallCaps w:val="0"/>
                <w:strike w:val="0"/>
                <w:color w:val="000000"/>
                <w:sz w:val="21"/>
                <w:szCs w:val="21"/>
                <w:u w:val="none"/>
                <w:shd w:fill="auto" w:val="clear"/>
                <w:vertAlign w:val="baseline"/>
                <w:rtl w:val="0"/>
              </w:rPr>
              <w:t xml:space="preserve">Scotiabank 10</w:t>
            </w:r>
            <w:r w:rsidDel="00000000" w:rsidR="00000000" w:rsidRPr="00000000">
              <w:rPr>
                <w:rtl w:val="0"/>
              </w:rPr>
            </w:r>
          </w:p>
        </w:tc>
      </w:tr>
      <w:tr>
        <w:trPr>
          <w:trHeight w:val="100" w:hRule="atLeast"/>
        </w:trPr>
        <w:tc>
          <w:tcPr>
            <w:tcMar>
              <w:top w:w="0.0" w:type="dxa"/>
              <w:bottom w:w="0.0" w:type="dxa"/>
            </w:tcMar>
          </w:tcPr>
          <w:p w:rsidR="00000000" w:rsidDel="00000000" w:rsidP="00000000" w:rsidRDefault="00000000" w:rsidRPr="00000000" w14:paraId="000000A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Public 2 </w:t>
            </w:r>
          </w:p>
        </w:tc>
        <w:tc>
          <w:tcPr>
            <w:tcMar>
              <w:top w:w="0.0" w:type="dxa"/>
              <w:bottom w:w="0.0" w:type="dxa"/>
            </w:tcMar>
          </w:tcPr>
          <w:p w:rsidR="00000000" w:rsidDel="00000000" w:rsidP="00000000" w:rsidRDefault="00000000" w:rsidRPr="00000000" w14:paraId="000000A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09/13/17 </w:t>
            </w:r>
          </w:p>
        </w:tc>
        <w:tc>
          <w:tcPr>
            <w:tcMar>
              <w:top w:w="0.0" w:type="dxa"/>
              <w:bottom w:w="0.0" w:type="dxa"/>
            </w:tcMar>
          </w:tcPr>
          <w:p w:rsidR="00000000" w:rsidDel="00000000" w:rsidP="00000000" w:rsidRDefault="00000000" w:rsidRPr="00000000" w14:paraId="000000A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11:30AM </w:t>
            </w:r>
          </w:p>
        </w:tc>
        <w:tc>
          <w:tcPr>
            <w:tcMar>
              <w:top w:w="0.0" w:type="dxa"/>
              <w:bottom w:w="0.0" w:type="dxa"/>
            </w:tcMar>
          </w:tcPr>
          <w:p w:rsidR="00000000" w:rsidDel="00000000" w:rsidP="00000000" w:rsidRDefault="00000000" w:rsidRPr="00000000" w14:paraId="000000A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i w:val="0"/>
                <w:smallCaps w:val="0"/>
                <w:strike w:val="0"/>
                <w:color w:val="000000"/>
                <w:sz w:val="21"/>
                <w:szCs w:val="21"/>
                <w:u w:val="none"/>
                <w:shd w:fill="auto" w:val="clear"/>
                <w:vertAlign w:val="baseline"/>
                <w:rtl w:val="0"/>
              </w:rPr>
              <w:t xml:space="preserve">TIFF Bell Lightbox Cinema 3 </w:t>
            </w:r>
            <w:r w:rsidDel="00000000" w:rsidR="00000000" w:rsidRPr="00000000">
              <w:rPr>
                <w:rtl w:val="0"/>
              </w:rPr>
            </w:r>
          </w:p>
        </w:tc>
      </w:tr>
      <w:tr>
        <w:trPr>
          <w:trHeight w:val="100" w:hRule="atLeast"/>
        </w:trPr>
        <w:tc>
          <w:tcPr>
            <w:tcMar>
              <w:top w:w="0.0" w:type="dxa"/>
              <w:bottom w:w="0.0" w:type="dxa"/>
            </w:tcMar>
          </w:tcPr>
          <w:p w:rsidR="00000000" w:rsidDel="00000000" w:rsidP="00000000" w:rsidRDefault="00000000" w:rsidRPr="00000000" w14:paraId="000000A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Press &amp; Industry 2 </w:t>
            </w:r>
          </w:p>
        </w:tc>
        <w:tc>
          <w:tcPr>
            <w:tcMar>
              <w:top w:w="0.0" w:type="dxa"/>
              <w:bottom w:w="0.0" w:type="dxa"/>
            </w:tcMar>
          </w:tcPr>
          <w:p w:rsidR="00000000" w:rsidDel="00000000" w:rsidP="00000000" w:rsidRDefault="00000000" w:rsidRPr="00000000" w14:paraId="000000A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09/14/17 </w:t>
            </w:r>
          </w:p>
        </w:tc>
        <w:tc>
          <w:tcPr>
            <w:tcMar>
              <w:top w:w="0.0" w:type="dxa"/>
              <w:bottom w:w="0.0" w:type="dxa"/>
            </w:tcMar>
          </w:tcPr>
          <w:p w:rsidR="00000000" w:rsidDel="00000000" w:rsidP="00000000" w:rsidRDefault="00000000" w:rsidRPr="00000000" w14:paraId="000000A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12:00PM </w:t>
            </w:r>
          </w:p>
        </w:tc>
        <w:tc>
          <w:tcPr>
            <w:tcMar>
              <w:top w:w="0.0" w:type="dxa"/>
              <w:bottom w:w="0.0" w:type="dxa"/>
            </w:tcMar>
          </w:tcPr>
          <w:p w:rsidR="00000000" w:rsidDel="00000000" w:rsidP="00000000" w:rsidRDefault="00000000" w:rsidRPr="00000000" w14:paraId="000000A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i w:val="0"/>
                <w:smallCaps w:val="0"/>
                <w:strike w:val="0"/>
                <w:color w:val="000000"/>
                <w:sz w:val="21"/>
                <w:szCs w:val="21"/>
                <w:u w:val="none"/>
                <w:shd w:fill="auto" w:val="clear"/>
                <w:vertAlign w:val="baseline"/>
                <w:rtl w:val="0"/>
              </w:rPr>
              <w:t xml:space="preserve">Scotiabank 7</w:t>
            </w:r>
            <w:r w:rsidDel="00000000" w:rsidR="00000000" w:rsidRPr="00000000">
              <w:rPr>
                <w:rtl w:val="0"/>
              </w:rPr>
            </w:r>
          </w:p>
        </w:tc>
      </w:tr>
      <w:tr>
        <w:trPr>
          <w:trHeight w:val="100" w:hRule="atLeast"/>
        </w:trPr>
        <w:tc>
          <w:tcPr>
            <w:tcMar>
              <w:top w:w="0.0" w:type="dxa"/>
              <w:bottom w:w="0.0" w:type="dxa"/>
            </w:tcMar>
          </w:tcPr>
          <w:p w:rsidR="00000000" w:rsidDel="00000000" w:rsidP="00000000" w:rsidRDefault="00000000" w:rsidRPr="00000000" w14:paraId="000000A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Public 3 </w:t>
            </w:r>
          </w:p>
        </w:tc>
        <w:tc>
          <w:tcPr>
            <w:tcMar>
              <w:top w:w="0.0" w:type="dxa"/>
              <w:bottom w:w="0.0" w:type="dxa"/>
            </w:tcMar>
          </w:tcPr>
          <w:p w:rsidR="00000000" w:rsidDel="00000000" w:rsidP="00000000" w:rsidRDefault="00000000" w:rsidRPr="00000000" w14:paraId="000000A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09/16/17 </w:t>
            </w:r>
          </w:p>
        </w:tc>
        <w:tc>
          <w:tcPr>
            <w:tcMar>
              <w:top w:w="0.0" w:type="dxa"/>
              <w:bottom w:w="0.0" w:type="dxa"/>
            </w:tcMar>
          </w:tcPr>
          <w:p w:rsidR="00000000" w:rsidDel="00000000" w:rsidP="00000000" w:rsidRDefault="00000000" w:rsidRPr="00000000" w14:paraId="000000A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6:30PM </w:t>
            </w:r>
          </w:p>
        </w:tc>
        <w:tc>
          <w:tcPr>
            <w:tcMar>
              <w:top w:w="0.0" w:type="dxa"/>
              <w:bottom w:w="0.0" w:type="dxa"/>
            </w:tcMar>
          </w:tcPr>
          <w:p w:rsidR="00000000" w:rsidDel="00000000" w:rsidP="00000000" w:rsidRDefault="00000000" w:rsidRPr="00000000" w14:paraId="000000A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i w:val="0"/>
                <w:smallCaps w:val="0"/>
                <w:strike w:val="0"/>
                <w:color w:val="000000"/>
                <w:sz w:val="21"/>
                <w:szCs w:val="21"/>
                <w:u w:val="none"/>
                <w:shd w:fill="auto" w:val="clear"/>
                <w:vertAlign w:val="baseline"/>
                <w:rtl w:val="0"/>
              </w:rPr>
              <w:t xml:space="preserve">Scotiabank 14</w:t>
            </w:r>
            <w:r w:rsidDel="00000000" w:rsidR="00000000" w:rsidRPr="00000000">
              <w:rPr>
                <w:rtl w:val="0"/>
              </w:rPr>
            </w:r>
          </w:p>
        </w:tc>
      </w:tr>
    </w:tbl>
    <w:p w:rsidR="00000000" w:rsidDel="00000000" w:rsidP="00000000" w:rsidRDefault="00000000" w:rsidRPr="00000000" w14:paraId="000000AE">
      <w:pPr>
        <w:contextualSpacing w:val="0"/>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0AF">
      <w:pPr>
        <w:contextualSpacing w:val="0"/>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0B0">
      <w:pPr>
        <w:contextualSpacing w:val="0"/>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0B1">
      <w:pPr>
        <w:contextualSpacing w:val="0"/>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0B2">
      <w:pPr>
        <w:contextualSpacing w:val="0"/>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0B3">
      <w:pPr>
        <w:contextualSpacing w:val="0"/>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For more information: </w:t>
      </w:r>
      <w:hyperlink r:id="rId17">
        <w:r w:rsidDel="00000000" w:rsidR="00000000" w:rsidRPr="00000000">
          <w:rPr>
            <w:rFonts w:ascii="Calibri" w:cs="Calibri" w:eastAsia="Calibri" w:hAnsi="Calibri"/>
            <w:color w:val="1155cc"/>
            <w:sz w:val="21"/>
            <w:szCs w:val="21"/>
            <w:u w:val="single"/>
            <w:rtl w:val="0"/>
          </w:rPr>
          <w:t xml:space="preserve">https://www.silasthemovie.com/</w:t>
        </w:r>
      </w:hyperlink>
      <w:r w:rsidDel="00000000" w:rsidR="00000000" w:rsidRPr="00000000">
        <w:rPr>
          <w:rtl w:val="0"/>
        </w:rPr>
      </w:r>
    </w:p>
    <w:sectPr>
      <w:pgSz w:h="16840" w:w="11900"/>
      <w:pgMar w:bottom="1440" w:top="1440" w:left="1800" w:right="180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Georgia"/>
  <w:font w:name="Calibri"/>
  <w:font w:name="Noto Sans Symbol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mbria" w:cs="Cambria" w:eastAsia="Cambria" w:hAnsi="Cambria"/>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12.jpg"/><Relationship Id="rId10" Type="http://schemas.openxmlformats.org/officeDocument/2006/relationships/hyperlink" Target="mailto:charlene@c2ccommunications.com" TargetMode="External"/><Relationship Id="rId13" Type="http://schemas.openxmlformats.org/officeDocument/2006/relationships/image" Target="media/image3.jpg"/><Relationship Id="rId12" Type="http://schemas.openxmlformats.org/officeDocument/2006/relationships/image" Target="media/image7.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philippa@cinephil.com" TargetMode="External"/><Relationship Id="rId15" Type="http://schemas.openxmlformats.org/officeDocument/2006/relationships/hyperlink" Target="http://bigworldcinema.com/" TargetMode="External"/><Relationship Id="rId14" Type="http://schemas.openxmlformats.org/officeDocument/2006/relationships/image" Target="media/image5.jpg"/><Relationship Id="rId17" Type="http://schemas.openxmlformats.org/officeDocument/2006/relationships/hyperlink" Target="https://www.silasthemovie.com/" TargetMode="External"/><Relationship Id="rId16" Type="http://schemas.openxmlformats.org/officeDocument/2006/relationships/hyperlink" Target="http://bigworldcinema.com/" TargetMode="External"/><Relationship Id="rId5" Type="http://schemas.openxmlformats.org/officeDocument/2006/relationships/styles" Target="styles.xml"/><Relationship Id="rId6" Type="http://schemas.openxmlformats.org/officeDocument/2006/relationships/image" Target="media/image11.jpg"/><Relationship Id="rId7" Type="http://schemas.openxmlformats.org/officeDocument/2006/relationships/image" Target="media/image8.jpg"/><Relationship Id="rId8" Type="http://schemas.openxmlformats.org/officeDocument/2006/relationships/hyperlink" Target="mailto:steven@bigworld.co.z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