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5842CC" w14:textId="77777777" w:rsidR="00232EA9" w:rsidRDefault="00232EA9" w:rsidP="005B697E">
      <w:pPr>
        <w:pStyle w:val="Normal1"/>
        <w:jc w:val="center"/>
        <w:rPr>
          <w:rFonts w:ascii="Cambria" w:eastAsia="Calibri" w:hAnsi="Cambria" w:cs="Calibri"/>
          <w:b/>
          <w:sz w:val="24"/>
          <w:szCs w:val="24"/>
        </w:rPr>
      </w:pPr>
      <w:bookmarkStart w:id="0" w:name="_GoBack"/>
      <w:bookmarkEnd w:id="0"/>
    </w:p>
    <w:p w14:paraId="54278027" w14:textId="77777777" w:rsidR="005B697E" w:rsidRPr="00E32FD5" w:rsidRDefault="005B697E" w:rsidP="005B697E">
      <w:pPr>
        <w:pStyle w:val="Normal1"/>
        <w:jc w:val="center"/>
        <w:rPr>
          <w:rFonts w:ascii="Cambria" w:eastAsia="Calibri" w:hAnsi="Cambria" w:cs="Calibri"/>
          <w:b/>
          <w:sz w:val="24"/>
          <w:szCs w:val="24"/>
        </w:rPr>
      </w:pPr>
      <w:r w:rsidRPr="00E32FD5">
        <w:rPr>
          <w:rFonts w:ascii="Cambria" w:eastAsia="Calibri" w:hAnsi="Cambria" w:cs="Calibri"/>
          <w:b/>
          <w:noProof/>
          <w:sz w:val="24"/>
          <w:szCs w:val="24"/>
        </w:rPr>
        <w:drawing>
          <wp:inline distT="0" distB="0" distL="0" distR="0" wp14:anchorId="388FBED6" wp14:editId="7D98EECE">
            <wp:extent cx="1938020" cy="533268"/>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24 at 2.47.46 PM.png"/>
                    <pic:cNvPicPr/>
                  </pic:nvPicPr>
                  <pic:blipFill>
                    <a:blip r:embed="rId6">
                      <a:extLst>
                        <a:ext uri="{28A0092B-C50C-407E-A947-70E740481C1C}">
                          <a14:useLocalDpi xmlns:a14="http://schemas.microsoft.com/office/drawing/2010/main" val="0"/>
                        </a:ext>
                      </a:extLst>
                    </a:blip>
                    <a:stretch>
                      <a:fillRect/>
                    </a:stretch>
                  </pic:blipFill>
                  <pic:spPr>
                    <a:xfrm>
                      <a:off x="0" y="0"/>
                      <a:ext cx="1938020" cy="533268"/>
                    </a:xfrm>
                    <a:prstGeom prst="rect">
                      <a:avLst/>
                    </a:prstGeom>
                  </pic:spPr>
                </pic:pic>
              </a:graphicData>
            </a:graphic>
          </wp:inline>
        </w:drawing>
      </w:r>
    </w:p>
    <w:p w14:paraId="0A6C2F03" w14:textId="77777777" w:rsidR="005B697E" w:rsidRPr="00E32FD5" w:rsidRDefault="005B697E" w:rsidP="005B697E">
      <w:pPr>
        <w:pStyle w:val="Normal1"/>
        <w:jc w:val="center"/>
        <w:rPr>
          <w:rFonts w:ascii="Cambria" w:hAnsi="Cambria"/>
        </w:rPr>
      </w:pPr>
      <w:r w:rsidRPr="00E32FD5">
        <w:rPr>
          <w:rFonts w:ascii="Cambria" w:eastAsia="Calibri" w:hAnsi="Cambria" w:cs="Calibri"/>
          <w:sz w:val="24"/>
          <w:szCs w:val="24"/>
        </w:rPr>
        <w:t>Presents</w:t>
      </w:r>
    </w:p>
    <w:p w14:paraId="73544D92" w14:textId="77777777" w:rsidR="005B697E" w:rsidRPr="00E32FD5" w:rsidRDefault="005B697E" w:rsidP="005B697E">
      <w:pPr>
        <w:pStyle w:val="Normal1"/>
        <w:jc w:val="center"/>
        <w:rPr>
          <w:rFonts w:ascii="Cambria" w:hAnsi="Cambria"/>
          <w:sz w:val="44"/>
          <w:szCs w:val="44"/>
        </w:rPr>
      </w:pPr>
      <w:r w:rsidRPr="00E32FD5">
        <w:rPr>
          <w:rFonts w:ascii="Cambria" w:eastAsia="Calibri" w:hAnsi="Cambria" w:cs="Calibri"/>
          <w:b/>
          <w:sz w:val="44"/>
          <w:szCs w:val="44"/>
        </w:rPr>
        <w:t>TIME TO CHOOSE</w:t>
      </w:r>
    </w:p>
    <w:p w14:paraId="0430BED2" w14:textId="77777777" w:rsidR="005B697E" w:rsidRPr="00E32FD5" w:rsidRDefault="005B697E" w:rsidP="005B697E">
      <w:pPr>
        <w:pStyle w:val="Normal1"/>
        <w:jc w:val="center"/>
        <w:rPr>
          <w:rFonts w:ascii="Cambria" w:hAnsi="Cambria"/>
          <w:sz w:val="24"/>
          <w:szCs w:val="24"/>
        </w:rPr>
      </w:pPr>
    </w:p>
    <w:p w14:paraId="5D153D9A" w14:textId="77777777" w:rsidR="005B697E" w:rsidRPr="00E32FD5" w:rsidRDefault="005B697E" w:rsidP="005B697E">
      <w:pPr>
        <w:pStyle w:val="Normal1"/>
        <w:jc w:val="center"/>
        <w:rPr>
          <w:rFonts w:ascii="Cambria" w:hAnsi="Cambria"/>
          <w:sz w:val="24"/>
          <w:szCs w:val="24"/>
        </w:rPr>
      </w:pPr>
      <w:r w:rsidRPr="00E32FD5">
        <w:rPr>
          <w:rFonts w:ascii="Cambria" w:eastAsia="Calibri" w:hAnsi="Cambria" w:cs="Calibri"/>
          <w:b/>
          <w:sz w:val="24"/>
          <w:szCs w:val="24"/>
        </w:rPr>
        <w:t>A film by Academy Award</w:t>
      </w:r>
      <w:r w:rsidRPr="00E32FD5">
        <w:rPr>
          <w:rFonts w:ascii="Cambria" w:eastAsia="Calibri" w:hAnsi="Cambria" w:cs="Calibri"/>
          <w:b/>
          <w:color w:val="222222"/>
          <w:sz w:val="24"/>
          <w:szCs w:val="24"/>
        </w:rPr>
        <w:t>®</w:t>
      </w:r>
      <w:r w:rsidRPr="00E32FD5">
        <w:rPr>
          <w:rFonts w:ascii="Cambria" w:eastAsia="Calibri" w:hAnsi="Cambria" w:cs="Calibri"/>
          <w:b/>
          <w:sz w:val="24"/>
          <w:szCs w:val="24"/>
        </w:rPr>
        <w:t>-Winning Filmmaker Charles Ferguson</w:t>
      </w:r>
    </w:p>
    <w:p w14:paraId="12E92972" w14:textId="77777777" w:rsidR="005B697E" w:rsidRPr="00E32FD5" w:rsidRDefault="005B697E" w:rsidP="005B697E">
      <w:pPr>
        <w:pStyle w:val="Normal1"/>
        <w:jc w:val="center"/>
        <w:rPr>
          <w:rFonts w:ascii="Cambria" w:hAnsi="Cambria"/>
          <w:sz w:val="24"/>
          <w:szCs w:val="24"/>
        </w:rPr>
      </w:pPr>
    </w:p>
    <w:p w14:paraId="15E7AE7E" w14:textId="77777777" w:rsidR="005B697E" w:rsidRPr="00E32FD5" w:rsidRDefault="005B697E" w:rsidP="005B697E">
      <w:pPr>
        <w:pStyle w:val="Normal1"/>
        <w:jc w:val="center"/>
        <w:rPr>
          <w:rFonts w:ascii="Cambria" w:eastAsia="Calibri" w:hAnsi="Cambria" w:cs="Calibri"/>
          <w:b/>
          <w:sz w:val="24"/>
          <w:szCs w:val="24"/>
        </w:rPr>
      </w:pPr>
      <w:r w:rsidRPr="00E32FD5">
        <w:rPr>
          <w:rFonts w:ascii="Cambria" w:eastAsia="Calibri" w:hAnsi="Cambria" w:cs="Calibri"/>
          <w:b/>
          <w:sz w:val="24"/>
          <w:szCs w:val="24"/>
        </w:rPr>
        <w:t>Narrated by Oscar Isaac</w:t>
      </w:r>
    </w:p>
    <w:p w14:paraId="741DD476" w14:textId="77777777" w:rsidR="005B697E" w:rsidRPr="00E32FD5" w:rsidRDefault="005B697E" w:rsidP="005B697E">
      <w:pPr>
        <w:pStyle w:val="Normal1"/>
        <w:jc w:val="center"/>
        <w:rPr>
          <w:rFonts w:ascii="Cambria" w:hAnsi="Cambria"/>
          <w:sz w:val="24"/>
          <w:szCs w:val="24"/>
        </w:rPr>
      </w:pPr>
    </w:p>
    <w:p w14:paraId="376CB804" w14:textId="52465904" w:rsidR="005B697E" w:rsidRPr="00E32FD5" w:rsidRDefault="00045D6D" w:rsidP="00045D6D">
      <w:pPr>
        <w:jc w:val="center"/>
        <w:rPr>
          <w:rFonts w:ascii="Cambria" w:hAnsi="Cambria"/>
        </w:rPr>
      </w:pPr>
      <w:r>
        <w:rPr>
          <w:rFonts w:ascii="Cambria" w:hAnsi="Cambria"/>
          <w:noProof/>
          <w:lang w:eastAsia="en-US"/>
        </w:rPr>
        <w:drawing>
          <wp:inline distT="0" distB="0" distL="0" distR="0" wp14:anchorId="6FD1E044" wp14:editId="2E59E5E8">
            <wp:extent cx="2319048" cy="343562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ToChoose_Poster_FINAL_041316_QtrSize.jpg"/>
                    <pic:cNvPicPr/>
                  </pic:nvPicPr>
                  <pic:blipFill>
                    <a:blip r:embed="rId7">
                      <a:extLst>
                        <a:ext uri="{28A0092B-C50C-407E-A947-70E740481C1C}">
                          <a14:useLocalDpi xmlns:a14="http://schemas.microsoft.com/office/drawing/2010/main" val="0"/>
                        </a:ext>
                      </a:extLst>
                    </a:blip>
                    <a:stretch>
                      <a:fillRect/>
                    </a:stretch>
                  </pic:blipFill>
                  <pic:spPr>
                    <a:xfrm>
                      <a:off x="0" y="0"/>
                      <a:ext cx="2319204" cy="3435857"/>
                    </a:xfrm>
                    <a:prstGeom prst="rect">
                      <a:avLst/>
                    </a:prstGeom>
                  </pic:spPr>
                </pic:pic>
              </a:graphicData>
            </a:graphic>
          </wp:inline>
        </w:drawing>
      </w:r>
    </w:p>
    <w:p w14:paraId="60DC42C0" w14:textId="77777777" w:rsidR="005B697E" w:rsidRPr="00E32FD5" w:rsidRDefault="005B697E" w:rsidP="005B697E">
      <w:pPr>
        <w:rPr>
          <w:rFonts w:ascii="Cambria" w:hAnsi="Cambria"/>
        </w:rPr>
      </w:pPr>
    </w:p>
    <w:p w14:paraId="7CF99CA8" w14:textId="77777777" w:rsidR="005B697E" w:rsidRPr="00E32FD5" w:rsidRDefault="005B697E" w:rsidP="005B697E">
      <w:pPr>
        <w:rPr>
          <w:rFonts w:ascii="Cambria" w:hAnsi="Cambria"/>
        </w:rPr>
      </w:pPr>
    </w:p>
    <w:p w14:paraId="0EFBE23A" w14:textId="77777777" w:rsidR="005B697E" w:rsidRPr="00E32FD5" w:rsidRDefault="005B697E" w:rsidP="005B697E">
      <w:pPr>
        <w:pStyle w:val="Normal1"/>
        <w:jc w:val="center"/>
        <w:rPr>
          <w:rFonts w:ascii="Cambria" w:hAnsi="Cambria"/>
          <w:sz w:val="32"/>
          <w:szCs w:val="32"/>
        </w:rPr>
      </w:pPr>
      <w:r w:rsidRPr="00E32FD5">
        <w:rPr>
          <w:rFonts w:ascii="Cambria" w:eastAsia="Calibri" w:hAnsi="Cambria" w:cs="Calibri"/>
          <w:b/>
          <w:sz w:val="32"/>
          <w:szCs w:val="32"/>
          <w:u w:val="single"/>
        </w:rPr>
        <w:t>In Theaters June 3, 2016</w:t>
      </w:r>
    </w:p>
    <w:p w14:paraId="70229506" w14:textId="77777777" w:rsidR="005B697E" w:rsidRPr="00E32FD5" w:rsidRDefault="005B697E" w:rsidP="005B697E">
      <w:pPr>
        <w:jc w:val="center"/>
        <w:rPr>
          <w:rFonts w:ascii="Cambria" w:hAnsi="Cambria"/>
        </w:rPr>
      </w:pPr>
    </w:p>
    <w:p w14:paraId="394F5C25" w14:textId="2101767D" w:rsidR="005B697E" w:rsidRPr="00344FD8" w:rsidRDefault="005B697E" w:rsidP="005B697E">
      <w:pPr>
        <w:pStyle w:val="Normal1"/>
        <w:jc w:val="center"/>
        <w:rPr>
          <w:rFonts w:ascii="Cambria" w:eastAsia="Calibri" w:hAnsi="Cambria" w:cs="Calibri"/>
          <w:b/>
          <w:color w:val="auto"/>
          <w:sz w:val="24"/>
          <w:szCs w:val="24"/>
        </w:rPr>
      </w:pPr>
      <w:r w:rsidRPr="00E32FD5">
        <w:rPr>
          <w:rFonts w:ascii="Cambria" w:eastAsia="Calibri" w:hAnsi="Cambria" w:cs="Calibri"/>
          <w:b/>
          <w:color w:val="auto"/>
          <w:sz w:val="24"/>
          <w:szCs w:val="24"/>
        </w:rPr>
        <w:t xml:space="preserve">RT: </w:t>
      </w:r>
      <w:r w:rsidR="003F4E6E" w:rsidRPr="00E32FD5">
        <w:rPr>
          <w:rFonts w:ascii="Cambria" w:eastAsia="Calibri" w:hAnsi="Cambria" w:cs="Calibri"/>
          <w:b/>
          <w:color w:val="auto"/>
          <w:sz w:val="24"/>
          <w:szCs w:val="24"/>
        </w:rPr>
        <w:t>97 Minutes</w:t>
      </w:r>
    </w:p>
    <w:p w14:paraId="348ED0FB" w14:textId="77777777" w:rsidR="005B697E" w:rsidRPr="00E32FD5" w:rsidRDefault="00550612" w:rsidP="005B697E">
      <w:pPr>
        <w:pStyle w:val="Normal1"/>
        <w:jc w:val="center"/>
        <w:rPr>
          <w:rFonts w:ascii="Cambria" w:hAnsi="Cambria"/>
        </w:rPr>
      </w:pPr>
      <w:hyperlink r:id="rId8" w:history="1">
        <w:r w:rsidR="005B697E" w:rsidRPr="00E32FD5">
          <w:rPr>
            <w:rStyle w:val="Hyperlink"/>
            <w:rFonts w:ascii="Cambria" w:hAnsi="Cambria"/>
          </w:rPr>
          <w:t>http://www.timetochoose.com</w:t>
        </w:r>
      </w:hyperlink>
      <w:r w:rsidR="005B697E" w:rsidRPr="00E32FD5">
        <w:rPr>
          <w:rFonts w:ascii="Cambria" w:hAnsi="Cambria"/>
        </w:rPr>
        <w:t xml:space="preserve"> </w:t>
      </w:r>
    </w:p>
    <w:p w14:paraId="65F40958" w14:textId="77777777" w:rsidR="005B697E" w:rsidRPr="00E32FD5" w:rsidRDefault="005B697E" w:rsidP="005B697E">
      <w:pPr>
        <w:pStyle w:val="Normal1"/>
        <w:jc w:val="center"/>
        <w:rPr>
          <w:rFonts w:ascii="Cambria" w:hAnsi="Cambria"/>
          <w:bCs/>
        </w:rPr>
      </w:pPr>
    </w:p>
    <w:p w14:paraId="5E175ED7" w14:textId="77777777" w:rsidR="005B697E" w:rsidRPr="00E32FD5" w:rsidRDefault="005B697E" w:rsidP="005B697E">
      <w:pPr>
        <w:pStyle w:val="Normal1"/>
        <w:jc w:val="center"/>
        <w:rPr>
          <w:rFonts w:ascii="Cambria" w:hAnsi="Cambria"/>
        </w:rPr>
        <w:sectPr w:rsidR="005B697E" w:rsidRPr="00E32FD5" w:rsidSect="00344FD8">
          <w:type w:val="continuous"/>
          <w:pgSz w:w="12240" w:h="15840"/>
          <w:pgMar w:top="180" w:right="1800" w:bottom="1440" w:left="1800" w:header="720" w:footer="720" w:gutter="0"/>
          <w:cols w:space="720"/>
        </w:sectPr>
      </w:pPr>
    </w:p>
    <w:p w14:paraId="419E5132" w14:textId="77777777" w:rsidR="005B697E" w:rsidRPr="00E32FD5" w:rsidRDefault="005B697E" w:rsidP="005B697E">
      <w:pPr>
        <w:pStyle w:val="Normal1"/>
        <w:jc w:val="center"/>
        <w:rPr>
          <w:rFonts w:ascii="Cambria" w:hAnsi="Cambria"/>
        </w:rPr>
      </w:pPr>
      <w:r w:rsidRPr="00E32FD5">
        <w:rPr>
          <w:rFonts w:ascii="Cambria" w:hAnsi="Cambria"/>
          <w:b/>
          <w:bCs/>
        </w:rPr>
        <w:lastRenderedPageBreak/>
        <w:t xml:space="preserve">Facebook: </w:t>
      </w:r>
      <w:hyperlink r:id="rId9" w:history="1">
        <w:r w:rsidRPr="00E32FD5">
          <w:rPr>
            <w:rStyle w:val="Hyperlink"/>
            <w:rFonts w:ascii="Cambria" w:hAnsi="Cambria"/>
          </w:rPr>
          <w:t>Facebook.com/</w:t>
        </w:r>
        <w:proofErr w:type="spellStart"/>
        <w:r w:rsidRPr="00E32FD5">
          <w:rPr>
            <w:rStyle w:val="Hyperlink"/>
            <w:rFonts w:ascii="Cambria" w:hAnsi="Cambria"/>
          </w:rPr>
          <w:t>TimeToChooseFilm</w:t>
        </w:r>
        <w:proofErr w:type="spellEnd"/>
      </w:hyperlink>
    </w:p>
    <w:p w14:paraId="719DC500" w14:textId="77777777" w:rsidR="005B697E" w:rsidRPr="00E32FD5" w:rsidRDefault="005B697E" w:rsidP="005B697E">
      <w:pPr>
        <w:pStyle w:val="Normal1"/>
        <w:jc w:val="center"/>
        <w:rPr>
          <w:rFonts w:ascii="Cambria" w:hAnsi="Cambria"/>
        </w:rPr>
      </w:pPr>
      <w:r w:rsidRPr="00E32FD5">
        <w:rPr>
          <w:rFonts w:ascii="Cambria" w:hAnsi="Cambria"/>
          <w:b/>
          <w:bCs/>
        </w:rPr>
        <w:t xml:space="preserve">Twitter: </w:t>
      </w:r>
      <w:hyperlink r:id="rId10" w:history="1">
        <w:r w:rsidRPr="00E32FD5">
          <w:rPr>
            <w:rStyle w:val="Hyperlink"/>
            <w:rFonts w:ascii="Cambria" w:hAnsi="Cambria"/>
          </w:rPr>
          <w:t>@Time2ChooseFilm</w:t>
        </w:r>
      </w:hyperlink>
    </w:p>
    <w:p w14:paraId="4C9B8909" w14:textId="77777777" w:rsidR="005B697E" w:rsidRPr="00E32FD5" w:rsidRDefault="005B697E" w:rsidP="005B697E">
      <w:pPr>
        <w:pStyle w:val="Normal1"/>
        <w:jc w:val="center"/>
        <w:rPr>
          <w:rFonts w:ascii="Cambria" w:hAnsi="Cambria"/>
        </w:rPr>
      </w:pPr>
      <w:r w:rsidRPr="00E32FD5">
        <w:rPr>
          <w:rFonts w:ascii="Cambria" w:hAnsi="Cambria"/>
          <w:b/>
          <w:bCs/>
        </w:rPr>
        <w:t xml:space="preserve">Instagram: </w:t>
      </w:r>
      <w:proofErr w:type="spellStart"/>
      <w:r w:rsidRPr="00E32FD5">
        <w:rPr>
          <w:rFonts w:ascii="Cambria" w:hAnsi="Cambria"/>
        </w:rPr>
        <w:t>TimeToChooseFilm</w:t>
      </w:r>
      <w:proofErr w:type="spellEnd"/>
    </w:p>
    <w:p w14:paraId="05E4F7D0" w14:textId="77777777" w:rsidR="005B697E" w:rsidRPr="00E32FD5" w:rsidRDefault="005B697E" w:rsidP="005B697E">
      <w:pPr>
        <w:pStyle w:val="Normal1"/>
        <w:jc w:val="center"/>
        <w:rPr>
          <w:rFonts w:ascii="Cambria" w:hAnsi="Cambria"/>
        </w:rPr>
      </w:pPr>
      <w:r w:rsidRPr="00E32FD5">
        <w:rPr>
          <w:rFonts w:ascii="Cambria" w:hAnsi="Cambria"/>
        </w:rPr>
        <w:t>#</w:t>
      </w:r>
      <w:proofErr w:type="spellStart"/>
      <w:r w:rsidRPr="00E32FD5">
        <w:rPr>
          <w:rFonts w:ascii="Cambria" w:hAnsi="Cambria"/>
        </w:rPr>
        <w:t>TimeToChoose</w:t>
      </w:r>
      <w:proofErr w:type="spellEnd"/>
      <w:r w:rsidRPr="00E32FD5">
        <w:rPr>
          <w:rFonts w:ascii="Cambria" w:hAnsi="Cambria"/>
        </w:rPr>
        <w:t> </w:t>
      </w:r>
    </w:p>
    <w:p w14:paraId="3C039C5D" w14:textId="77777777" w:rsidR="005B697E" w:rsidRDefault="005B697E" w:rsidP="005B697E">
      <w:pPr>
        <w:pStyle w:val="Normal1"/>
        <w:jc w:val="center"/>
        <w:rPr>
          <w:rFonts w:ascii="Cambria" w:hAnsi="Cambria"/>
        </w:rPr>
      </w:pPr>
    </w:p>
    <w:p w14:paraId="2A145C69" w14:textId="77777777" w:rsidR="00344FD8" w:rsidRPr="000049A6" w:rsidRDefault="00344FD8" w:rsidP="00344FD8">
      <w:pPr>
        <w:jc w:val="center"/>
        <w:rPr>
          <w:rFonts w:ascii="Cambria" w:hAnsi="Cambria"/>
          <w:b/>
          <w:sz w:val="22"/>
          <w:szCs w:val="22"/>
          <w:u w:val="single"/>
        </w:rPr>
      </w:pPr>
      <w:r w:rsidRPr="000049A6">
        <w:rPr>
          <w:rFonts w:ascii="Cambria" w:hAnsi="Cambria"/>
          <w:b/>
          <w:sz w:val="22"/>
          <w:szCs w:val="22"/>
          <w:u w:val="single"/>
        </w:rPr>
        <w:t>Publicity Contacts:</w:t>
      </w:r>
    </w:p>
    <w:p w14:paraId="6A29FFBC" w14:textId="77777777" w:rsidR="00344FD8" w:rsidRPr="000049A6" w:rsidRDefault="00344FD8" w:rsidP="00344FD8">
      <w:pPr>
        <w:jc w:val="center"/>
        <w:rPr>
          <w:rFonts w:ascii="Cambria" w:hAnsi="Cambria"/>
          <w:sz w:val="22"/>
          <w:szCs w:val="22"/>
        </w:rPr>
      </w:pPr>
      <w:r w:rsidRPr="000049A6">
        <w:rPr>
          <w:rFonts w:ascii="Cambria" w:hAnsi="Cambria"/>
          <w:sz w:val="22"/>
          <w:szCs w:val="22"/>
        </w:rPr>
        <w:t>Falco Ink.</w:t>
      </w:r>
    </w:p>
    <w:p w14:paraId="6844B619" w14:textId="77777777" w:rsidR="00344FD8" w:rsidRPr="000049A6" w:rsidRDefault="00344FD8" w:rsidP="00344FD8">
      <w:pPr>
        <w:jc w:val="center"/>
        <w:rPr>
          <w:rFonts w:ascii="Cambria" w:hAnsi="Cambria"/>
          <w:sz w:val="22"/>
          <w:szCs w:val="22"/>
        </w:rPr>
      </w:pPr>
      <w:r w:rsidRPr="000049A6">
        <w:rPr>
          <w:rFonts w:ascii="Cambria" w:hAnsi="Cambria"/>
          <w:sz w:val="22"/>
          <w:szCs w:val="22"/>
        </w:rPr>
        <w:t xml:space="preserve">Michelle </w:t>
      </w:r>
      <w:proofErr w:type="spellStart"/>
      <w:r w:rsidRPr="000049A6">
        <w:rPr>
          <w:rFonts w:ascii="Cambria" w:hAnsi="Cambria"/>
          <w:sz w:val="22"/>
          <w:szCs w:val="22"/>
        </w:rPr>
        <w:t>DiMartino</w:t>
      </w:r>
      <w:proofErr w:type="spellEnd"/>
      <w:r w:rsidRPr="000049A6">
        <w:rPr>
          <w:rFonts w:ascii="Cambria" w:hAnsi="Cambria"/>
          <w:sz w:val="22"/>
          <w:szCs w:val="22"/>
        </w:rPr>
        <w:t xml:space="preserve"> &amp; Monica Delamater</w:t>
      </w:r>
    </w:p>
    <w:p w14:paraId="502B5979" w14:textId="2D076679" w:rsidR="00344FD8" w:rsidRPr="00232EA9" w:rsidRDefault="00550612" w:rsidP="00232EA9">
      <w:pPr>
        <w:jc w:val="center"/>
        <w:rPr>
          <w:rFonts w:ascii="Cambria" w:hAnsi="Cambria"/>
          <w:sz w:val="22"/>
          <w:szCs w:val="22"/>
        </w:rPr>
      </w:pPr>
      <w:hyperlink r:id="rId11" w:history="1">
        <w:r w:rsidR="00344FD8" w:rsidRPr="000049A6">
          <w:rPr>
            <w:rStyle w:val="Hyperlink"/>
            <w:rFonts w:ascii="Cambria" w:hAnsi="Cambria"/>
            <w:sz w:val="22"/>
            <w:szCs w:val="22"/>
          </w:rPr>
          <w:t>MichelleDiMartino@Falcoink.com</w:t>
        </w:r>
      </w:hyperlink>
      <w:r w:rsidR="00344FD8" w:rsidRPr="000049A6">
        <w:rPr>
          <w:rFonts w:ascii="Cambria" w:hAnsi="Cambria"/>
          <w:sz w:val="22"/>
          <w:szCs w:val="22"/>
        </w:rPr>
        <w:t xml:space="preserve">, </w:t>
      </w:r>
      <w:hyperlink r:id="rId12" w:history="1">
        <w:r w:rsidR="00344FD8" w:rsidRPr="000049A6">
          <w:rPr>
            <w:rStyle w:val="Hyperlink"/>
            <w:rFonts w:ascii="Cambria" w:hAnsi="Cambria"/>
            <w:sz w:val="22"/>
            <w:szCs w:val="22"/>
          </w:rPr>
          <w:t>MonicaDelamater@Falcoink.com</w:t>
        </w:r>
      </w:hyperlink>
    </w:p>
    <w:p w14:paraId="5A9D8507" w14:textId="77777777" w:rsidR="00344FD8" w:rsidRDefault="00344FD8" w:rsidP="00344FD8">
      <w:pPr>
        <w:pStyle w:val="Normal1"/>
        <w:jc w:val="center"/>
        <w:rPr>
          <w:rFonts w:ascii="Cambria" w:hAnsi="Cambria"/>
          <w:bCs/>
          <w:sz w:val="20"/>
          <w:szCs w:val="20"/>
        </w:rPr>
      </w:pPr>
      <w:r w:rsidRPr="00E32FD5">
        <w:rPr>
          <w:rFonts w:ascii="Cambria" w:hAnsi="Cambria"/>
          <w:bCs/>
          <w:sz w:val="20"/>
          <w:szCs w:val="20"/>
        </w:rPr>
        <w:t>Copyright © 2016 [Neo Media, LLC]. All Rights Reserved</w:t>
      </w:r>
    </w:p>
    <w:p w14:paraId="12FF025D" w14:textId="68054A1D" w:rsidR="005B697E" w:rsidRPr="000049A6" w:rsidRDefault="005B697E" w:rsidP="00344FD8">
      <w:pPr>
        <w:pStyle w:val="Normal1"/>
        <w:jc w:val="center"/>
        <w:rPr>
          <w:rFonts w:ascii="Cambria" w:hAnsi="Cambria"/>
          <w:sz w:val="24"/>
          <w:szCs w:val="24"/>
        </w:rPr>
      </w:pPr>
      <w:r w:rsidRPr="000049A6">
        <w:rPr>
          <w:rFonts w:ascii="Cambria" w:hAnsi="Cambria"/>
          <w:b/>
          <w:sz w:val="24"/>
          <w:szCs w:val="24"/>
          <w:u w:val="single"/>
        </w:rPr>
        <w:lastRenderedPageBreak/>
        <w:t>SHORT SYNOPSIS</w:t>
      </w:r>
    </w:p>
    <w:p w14:paraId="5C0A7802" w14:textId="77777777" w:rsidR="005B697E" w:rsidRPr="009C0071" w:rsidRDefault="005B697E" w:rsidP="005B697E">
      <w:pPr>
        <w:pStyle w:val="Normal1"/>
        <w:rPr>
          <w:rFonts w:ascii="Cambria" w:eastAsia="Calibri" w:hAnsi="Cambria" w:cs="Calibri"/>
          <w:sz w:val="24"/>
          <w:szCs w:val="24"/>
        </w:rPr>
      </w:pPr>
      <w:bookmarkStart w:id="1" w:name="OLE_LINK1"/>
      <w:bookmarkStart w:id="2" w:name="OLE_LINK2"/>
    </w:p>
    <w:p w14:paraId="18AAD6D8" w14:textId="77777777" w:rsidR="005B697E" w:rsidRPr="009C0071" w:rsidRDefault="005B697E" w:rsidP="00082BB2">
      <w:pPr>
        <w:pStyle w:val="Normal1"/>
        <w:spacing w:line="240" w:lineRule="auto"/>
        <w:rPr>
          <w:rFonts w:ascii="Cambria" w:eastAsia="Calibri" w:hAnsi="Cambria" w:cs="Calibri"/>
          <w:sz w:val="24"/>
          <w:szCs w:val="24"/>
        </w:rPr>
      </w:pPr>
      <w:r w:rsidRPr="009C0071">
        <w:rPr>
          <w:rFonts w:ascii="Cambria" w:eastAsia="Calibri" w:hAnsi="Cambria" w:cs="Calibri"/>
          <w:sz w:val="24"/>
          <w:szCs w:val="24"/>
        </w:rPr>
        <w:t>Academy Award</w:t>
      </w:r>
      <w:r w:rsidRPr="009C0071">
        <w:rPr>
          <w:rFonts w:ascii="Cambria" w:eastAsia="Calibri" w:hAnsi="Cambria" w:cs="Calibri"/>
          <w:color w:val="222222"/>
          <w:sz w:val="24"/>
          <w:szCs w:val="24"/>
        </w:rPr>
        <w:t>®</w:t>
      </w:r>
      <w:r w:rsidRPr="009C0071">
        <w:rPr>
          <w:rFonts w:ascii="Cambria" w:eastAsia="Calibri" w:hAnsi="Cambria" w:cs="Calibri"/>
          <w:sz w:val="24"/>
          <w:szCs w:val="24"/>
        </w:rPr>
        <w:t xml:space="preserve">-Winning documentary filmmaker </w:t>
      </w:r>
      <w:r w:rsidRPr="009C0071">
        <w:rPr>
          <w:rFonts w:ascii="Cambria" w:eastAsia="Calibri" w:hAnsi="Cambria" w:cs="Calibri"/>
          <w:b/>
          <w:sz w:val="24"/>
          <w:szCs w:val="24"/>
        </w:rPr>
        <w:t>Charles Ferguson</w:t>
      </w:r>
      <w:r w:rsidRPr="009C0071">
        <w:rPr>
          <w:rFonts w:ascii="Cambria" w:eastAsia="Calibri" w:hAnsi="Cambria" w:cs="Calibri"/>
          <w:sz w:val="24"/>
          <w:szCs w:val="24"/>
        </w:rPr>
        <w:t xml:space="preserve"> (</w:t>
      </w:r>
      <w:r w:rsidRPr="009C0071">
        <w:rPr>
          <w:rFonts w:ascii="Cambria" w:eastAsia="Calibri" w:hAnsi="Cambria" w:cs="Calibri"/>
          <w:i/>
          <w:sz w:val="24"/>
          <w:szCs w:val="24"/>
        </w:rPr>
        <w:t>Inside Job</w:t>
      </w:r>
      <w:r w:rsidRPr="009C0071">
        <w:rPr>
          <w:rFonts w:ascii="Cambria" w:eastAsia="Calibri" w:hAnsi="Cambria" w:cs="Calibri"/>
          <w:sz w:val="24"/>
          <w:szCs w:val="24"/>
        </w:rPr>
        <w:t>,</w:t>
      </w:r>
      <w:r w:rsidRPr="009C0071">
        <w:rPr>
          <w:rFonts w:ascii="Cambria" w:eastAsia="Calibri" w:hAnsi="Cambria" w:cs="Calibri"/>
          <w:i/>
          <w:sz w:val="24"/>
          <w:szCs w:val="24"/>
        </w:rPr>
        <w:t xml:space="preserve"> No End in Sight</w:t>
      </w:r>
      <w:r w:rsidRPr="009C0071">
        <w:rPr>
          <w:rFonts w:ascii="Cambria" w:eastAsia="Calibri" w:hAnsi="Cambria" w:cs="Calibri"/>
          <w:sz w:val="24"/>
          <w:szCs w:val="24"/>
        </w:rPr>
        <w:t xml:space="preserve">) turns his lens to address worldwide climate change challenges and solutions in his new film TIME TO CHOOSE. </w:t>
      </w:r>
    </w:p>
    <w:bookmarkEnd w:id="1"/>
    <w:bookmarkEnd w:id="2"/>
    <w:p w14:paraId="6D00E872" w14:textId="77777777" w:rsidR="005B697E" w:rsidRPr="00B364E8" w:rsidRDefault="005B697E" w:rsidP="00082BB2">
      <w:pPr>
        <w:pStyle w:val="Normal1"/>
        <w:spacing w:line="240" w:lineRule="auto"/>
        <w:rPr>
          <w:rFonts w:ascii="Cambria" w:hAnsi="Cambria"/>
          <w:sz w:val="24"/>
          <w:szCs w:val="24"/>
        </w:rPr>
      </w:pPr>
    </w:p>
    <w:p w14:paraId="56E23E4C" w14:textId="77777777" w:rsidR="005B697E" w:rsidRPr="00B364E8" w:rsidRDefault="005B697E" w:rsidP="00082BB2">
      <w:pPr>
        <w:pStyle w:val="Normal1"/>
        <w:spacing w:line="240" w:lineRule="auto"/>
        <w:rPr>
          <w:rFonts w:ascii="Cambria" w:hAnsi="Cambria"/>
          <w:sz w:val="24"/>
          <w:szCs w:val="24"/>
        </w:rPr>
      </w:pPr>
      <w:r w:rsidRPr="009C0071">
        <w:rPr>
          <w:rFonts w:ascii="Cambria" w:eastAsia="Calibri" w:hAnsi="Cambria" w:cs="Calibri"/>
          <w:sz w:val="24"/>
          <w:szCs w:val="24"/>
        </w:rPr>
        <w:t xml:space="preserve">Featuring narration by award-winning actor </w:t>
      </w:r>
      <w:r w:rsidRPr="00E61880">
        <w:rPr>
          <w:rFonts w:ascii="Cambria" w:eastAsia="Calibri" w:hAnsi="Cambria" w:cs="Calibri"/>
          <w:b/>
          <w:sz w:val="24"/>
          <w:szCs w:val="24"/>
        </w:rPr>
        <w:t>Oscar Isaac,</w:t>
      </w:r>
      <w:r w:rsidRPr="00E61880">
        <w:rPr>
          <w:rFonts w:ascii="Cambria" w:eastAsia="Calibri" w:hAnsi="Cambria" w:cs="Calibri"/>
          <w:sz w:val="24"/>
          <w:szCs w:val="24"/>
        </w:rPr>
        <w:t xml:space="preserve"> TIME TO CHOOSE leaves audiences understanding not only what is wrong, but what can to be done to fix this global threat.</w:t>
      </w:r>
    </w:p>
    <w:p w14:paraId="407CBE34" w14:textId="77777777" w:rsidR="005B697E" w:rsidRPr="00B364E8" w:rsidRDefault="005B697E" w:rsidP="00082BB2">
      <w:pPr>
        <w:pStyle w:val="Normal1"/>
        <w:spacing w:line="240" w:lineRule="auto"/>
        <w:rPr>
          <w:rFonts w:ascii="Cambria" w:hAnsi="Cambria"/>
          <w:sz w:val="24"/>
          <w:szCs w:val="24"/>
        </w:rPr>
      </w:pPr>
    </w:p>
    <w:p w14:paraId="0C99AD81" w14:textId="4006192E" w:rsidR="005B697E" w:rsidRPr="009C0071" w:rsidRDefault="005B697E" w:rsidP="00082BB2">
      <w:pPr>
        <w:pStyle w:val="Normal1"/>
        <w:spacing w:line="240" w:lineRule="auto"/>
        <w:rPr>
          <w:rFonts w:ascii="Cambria" w:eastAsia="Calibri" w:hAnsi="Cambria" w:cs="Calibri"/>
          <w:sz w:val="24"/>
          <w:szCs w:val="24"/>
        </w:rPr>
      </w:pPr>
      <w:r w:rsidRPr="009C0071">
        <w:rPr>
          <w:rFonts w:ascii="Cambria" w:eastAsia="Calibri" w:hAnsi="Cambria" w:cs="Calibri"/>
          <w:sz w:val="24"/>
          <w:szCs w:val="24"/>
        </w:rPr>
        <w:t xml:space="preserve">Ferguson explores the comprehensive scope of the climate change crisis and examines the power of solutions already available. Through interviews with world-renowned entrepreneurs, innovators, thought leaders and brave individuals living on the front lines of climate change, Ferguson takes an </w:t>
      </w:r>
      <w:r w:rsidR="009A018C">
        <w:rPr>
          <w:rFonts w:ascii="Cambria" w:eastAsia="Calibri" w:hAnsi="Cambria" w:cs="Calibri"/>
          <w:sz w:val="24"/>
          <w:szCs w:val="24"/>
        </w:rPr>
        <w:t>i</w:t>
      </w:r>
      <w:r w:rsidRPr="009C0071">
        <w:rPr>
          <w:rFonts w:ascii="Cambria" w:eastAsia="Calibri" w:hAnsi="Cambria" w:cs="Calibri"/>
          <w:sz w:val="24"/>
          <w:szCs w:val="24"/>
        </w:rPr>
        <w:t xml:space="preserve">n-depth look at the remarkable people working to save our planet. </w:t>
      </w:r>
    </w:p>
    <w:p w14:paraId="7EA1F4D1" w14:textId="77777777" w:rsidR="005B697E" w:rsidRPr="00B364E8" w:rsidRDefault="005B697E" w:rsidP="005B697E">
      <w:pPr>
        <w:rPr>
          <w:rFonts w:ascii="Cambria" w:hAnsi="Cambria" w:cs="Arial"/>
          <w:b/>
          <w:u w:val="single"/>
        </w:rPr>
      </w:pPr>
    </w:p>
    <w:p w14:paraId="2639F6A8" w14:textId="77777777" w:rsidR="005B697E" w:rsidRPr="00B364E8" w:rsidRDefault="005B697E" w:rsidP="005B697E">
      <w:pPr>
        <w:rPr>
          <w:rFonts w:ascii="Cambria" w:hAnsi="Cambria" w:cs="Arial"/>
          <w:b/>
          <w:u w:val="single"/>
        </w:rPr>
      </w:pPr>
    </w:p>
    <w:p w14:paraId="18B840E8" w14:textId="77777777" w:rsidR="005B697E" w:rsidRPr="000049A6" w:rsidRDefault="005B697E" w:rsidP="005B697E">
      <w:pPr>
        <w:jc w:val="center"/>
        <w:rPr>
          <w:rFonts w:ascii="Cambria" w:hAnsi="Cambria"/>
        </w:rPr>
      </w:pPr>
      <w:r w:rsidRPr="000049A6">
        <w:rPr>
          <w:rFonts w:ascii="Cambria" w:hAnsi="Cambria" w:cs="Arial"/>
          <w:b/>
          <w:u w:val="single"/>
        </w:rPr>
        <w:t>LONG SYNOPSIS</w:t>
      </w:r>
    </w:p>
    <w:p w14:paraId="6F9ECEC2" w14:textId="77777777" w:rsidR="005B697E" w:rsidRPr="009C0071" w:rsidRDefault="005B697E" w:rsidP="005B697E">
      <w:pPr>
        <w:rPr>
          <w:rFonts w:ascii="Cambria" w:hAnsi="Cambria"/>
        </w:rPr>
      </w:pPr>
    </w:p>
    <w:p w14:paraId="3A6ED772" w14:textId="77777777" w:rsidR="005B697E" w:rsidRPr="00B364E8" w:rsidRDefault="005B697E" w:rsidP="005B697E">
      <w:pPr>
        <w:rPr>
          <w:rFonts w:ascii="Cambria" w:hAnsi="Cambria"/>
        </w:rPr>
      </w:pPr>
      <w:r w:rsidRPr="00B364E8">
        <w:rPr>
          <w:rFonts w:ascii="Cambria" w:hAnsi="Cambria" w:cs="Arial"/>
        </w:rPr>
        <w:t>Climate change is the biggest challenge humanity has ever faced – and it is also our greatest opportunity. We have the solutions we need, but we are in a race against the clock to implement them in time.</w:t>
      </w:r>
    </w:p>
    <w:p w14:paraId="494C0AB4" w14:textId="77777777" w:rsidR="005B697E" w:rsidRPr="00B364E8" w:rsidRDefault="005B697E" w:rsidP="005B697E">
      <w:pPr>
        <w:rPr>
          <w:rFonts w:ascii="Cambria" w:hAnsi="Cambria"/>
        </w:rPr>
      </w:pPr>
    </w:p>
    <w:p w14:paraId="05437083" w14:textId="77777777" w:rsidR="005B697E" w:rsidRPr="00B364E8" w:rsidRDefault="005B697E" w:rsidP="005B697E">
      <w:pPr>
        <w:rPr>
          <w:rFonts w:ascii="Cambria" w:hAnsi="Cambria"/>
        </w:rPr>
      </w:pPr>
      <w:r w:rsidRPr="00B364E8">
        <w:rPr>
          <w:rFonts w:ascii="Cambria" w:hAnsi="Cambria" w:cs="Arial"/>
        </w:rPr>
        <w:t xml:space="preserve">Oscar-winning documentary director </w:t>
      </w:r>
      <w:r w:rsidRPr="000049A6">
        <w:rPr>
          <w:rFonts w:ascii="Cambria" w:hAnsi="Cambria" w:cs="Arial"/>
          <w:b/>
        </w:rPr>
        <w:t>Charles Ferguson</w:t>
      </w:r>
      <w:r w:rsidRPr="00B364E8">
        <w:rPr>
          <w:rFonts w:ascii="Cambria" w:hAnsi="Cambria" w:cs="Arial"/>
        </w:rPr>
        <w:t xml:space="preserve"> captures the urgency and innovation of this critical moment in his new film, TIME TO CHOOSE which takes audiences on a journey from the threats we face to the remarkable stories of people changing our world for the better. </w:t>
      </w:r>
    </w:p>
    <w:p w14:paraId="07401242" w14:textId="77777777" w:rsidR="005B697E" w:rsidRPr="00B364E8" w:rsidRDefault="005B697E" w:rsidP="005B697E">
      <w:pPr>
        <w:rPr>
          <w:rFonts w:ascii="Cambria" w:hAnsi="Cambria"/>
        </w:rPr>
      </w:pPr>
    </w:p>
    <w:p w14:paraId="40091816" w14:textId="296D6607" w:rsidR="005B697E" w:rsidRPr="00B364E8" w:rsidRDefault="000049A6" w:rsidP="005B697E">
      <w:pPr>
        <w:rPr>
          <w:rFonts w:ascii="Cambria" w:hAnsi="Cambria"/>
        </w:rPr>
      </w:pPr>
      <w:r>
        <w:rPr>
          <w:rFonts w:ascii="Cambria" w:hAnsi="Cambria" w:cs="Arial"/>
        </w:rPr>
        <w:t xml:space="preserve">Narrated by award-winning actor </w:t>
      </w:r>
      <w:r w:rsidRPr="000049A6">
        <w:rPr>
          <w:rFonts w:ascii="Cambria" w:hAnsi="Cambria" w:cs="Arial"/>
          <w:b/>
        </w:rPr>
        <w:t>Oscar Isaac,</w:t>
      </w:r>
      <w:r>
        <w:rPr>
          <w:rFonts w:ascii="Cambria" w:hAnsi="Cambria" w:cs="Arial"/>
        </w:rPr>
        <w:t xml:space="preserve"> </w:t>
      </w:r>
      <w:r w:rsidR="005B697E" w:rsidRPr="00B364E8">
        <w:rPr>
          <w:rFonts w:ascii="Cambria" w:hAnsi="Cambria" w:cs="Arial"/>
        </w:rPr>
        <w:t xml:space="preserve">TIME TO CHOOSE also delivers a clear message to audiences: we can take action to stop this global threat. It is the first major film to offer compelling stories of the innovators, leaders and average people fighting on the front lines for a cleaner, more sustainable world. </w:t>
      </w:r>
    </w:p>
    <w:p w14:paraId="37EDE0FB" w14:textId="77777777" w:rsidR="005B697E" w:rsidRPr="00B364E8" w:rsidRDefault="005B697E" w:rsidP="005B697E">
      <w:pPr>
        <w:rPr>
          <w:rFonts w:ascii="Cambria" w:hAnsi="Cambria"/>
        </w:rPr>
      </w:pPr>
    </w:p>
    <w:p w14:paraId="3BDCC09F" w14:textId="77777777" w:rsidR="005B697E" w:rsidRPr="00B364E8" w:rsidRDefault="005B697E" w:rsidP="005B697E">
      <w:pPr>
        <w:rPr>
          <w:rFonts w:ascii="Cambria" w:hAnsi="Cambria"/>
        </w:rPr>
      </w:pPr>
      <w:r w:rsidRPr="00B364E8">
        <w:rPr>
          <w:rFonts w:ascii="Cambria" w:hAnsi="Cambria" w:cs="Arial"/>
        </w:rPr>
        <w:t>Its scope is truly global, with footage and interviews from five continents. The film’s investigation of the true costs of fossil fuels and industrialized agriculture takes audiences inside the drivers of these global phenomena. Audiences meet Appalachian residents suffering from coal-poisoned waters, descend into the dangerous coal pits of China, see the red night skies of Nigeria’s oil and gas lands, and hear from courageous officials fighting corruption and deforestation in Indonesia. Through these portraits and more, Ferguson shows the toll the status quo is taking on human lives and the world around us.</w:t>
      </w:r>
    </w:p>
    <w:p w14:paraId="1ED65986" w14:textId="77777777" w:rsidR="005B697E" w:rsidRPr="00B364E8" w:rsidRDefault="005B697E" w:rsidP="005B697E">
      <w:pPr>
        <w:rPr>
          <w:rFonts w:ascii="Cambria" w:hAnsi="Cambria"/>
        </w:rPr>
      </w:pPr>
    </w:p>
    <w:p w14:paraId="20352147" w14:textId="77777777" w:rsidR="005B697E" w:rsidRPr="00B364E8" w:rsidRDefault="005B697E" w:rsidP="005B697E">
      <w:pPr>
        <w:rPr>
          <w:rFonts w:ascii="Cambria" w:hAnsi="Cambria"/>
        </w:rPr>
      </w:pPr>
      <w:r w:rsidRPr="00B364E8">
        <w:rPr>
          <w:rFonts w:ascii="Cambria" w:hAnsi="Cambria" w:cs="Arial"/>
        </w:rPr>
        <w:t>But TIME TO CHOOSE</w:t>
      </w:r>
      <w:r w:rsidRPr="00B364E8">
        <w:rPr>
          <w:rFonts w:ascii="Cambria" w:hAnsi="Cambria" w:cs="Arial"/>
          <w:b/>
          <w:i/>
        </w:rPr>
        <w:t xml:space="preserve"> </w:t>
      </w:r>
      <w:r w:rsidRPr="00B364E8">
        <w:rPr>
          <w:rFonts w:ascii="Cambria" w:hAnsi="Cambria" w:cs="Arial"/>
        </w:rPr>
        <w:t xml:space="preserve">also features world-renowned entrepreneurs, innovators, and thought leaders who point the way to a better world. Lyndon Rive, CEO of </w:t>
      </w:r>
      <w:proofErr w:type="spellStart"/>
      <w:r w:rsidRPr="00B364E8">
        <w:rPr>
          <w:rFonts w:ascii="Cambria" w:hAnsi="Cambria" w:cs="Arial"/>
        </w:rPr>
        <w:t>SolarCity</w:t>
      </w:r>
      <w:proofErr w:type="spellEnd"/>
      <w:r w:rsidRPr="00B364E8">
        <w:rPr>
          <w:rFonts w:ascii="Cambria" w:hAnsi="Cambria" w:cs="Arial"/>
        </w:rPr>
        <w:t xml:space="preserve"> and Nobel Prize winner Mohammed </w:t>
      </w:r>
      <w:proofErr w:type="spellStart"/>
      <w:r w:rsidRPr="00B364E8">
        <w:rPr>
          <w:rFonts w:ascii="Cambria" w:hAnsi="Cambria" w:cs="Arial"/>
        </w:rPr>
        <w:t>Yunus</w:t>
      </w:r>
      <w:proofErr w:type="spellEnd"/>
      <w:r w:rsidRPr="00B364E8">
        <w:rPr>
          <w:rFonts w:ascii="Cambria" w:hAnsi="Cambria" w:cs="Arial"/>
        </w:rPr>
        <w:t xml:space="preserve"> show viewers how citizens around the globe are accessing affordable renewable energy, while Dr. Jane Goodall connects climate to the places and animals we love. Governor Jerry Brown urges leaders to join the path to sustainability and Chinese wind and solar manufacturers discuss how they’ve built some of the largest renewable energy installations in the world. Plus, regular people from around the world talk about winning fights to save their communities from the effects of fossil fuels and industrial agriculture.</w:t>
      </w:r>
    </w:p>
    <w:p w14:paraId="314A7217" w14:textId="77777777" w:rsidR="005B697E" w:rsidRPr="00B364E8" w:rsidRDefault="005B697E" w:rsidP="005B697E">
      <w:pPr>
        <w:rPr>
          <w:rFonts w:ascii="Cambria" w:hAnsi="Cambria"/>
        </w:rPr>
      </w:pPr>
    </w:p>
    <w:p w14:paraId="1007B945" w14:textId="77777777" w:rsidR="005B697E" w:rsidRPr="009C0071" w:rsidRDefault="005B697E" w:rsidP="005B697E">
      <w:pPr>
        <w:rPr>
          <w:rFonts w:ascii="Cambria" w:hAnsi="Cambria"/>
        </w:rPr>
      </w:pPr>
      <w:r w:rsidRPr="00B364E8">
        <w:rPr>
          <w:rFonts w:ascii="Cambria" w:hAnsi="Cambria" w:cs="Arial"/>
        </w:rPr>
        <w:t>TIME TO CHOOSE</w:t>
      </w:r>
      <w:r w:rsidRPr="00B364E8">
        <w:rPr>
          <w:rFonts w:ascii="Cambria" w:hAnsi="Cambria" w:cs="Arial"/>
          <w:b/>
          <w:i/>
        </w:rPr>
        <w:t xml:space="preserve"> </w:t>
      </w:r>
      <w:r w:rsidRPr="00B364E8">
        <w:rPr>
          <w:rFonts w:ascii="Cambria" w:hAnsi="Cambria" w:cs="Arial"/>
        </w:rPr>
        <w:t xml:space="preserve">leaves audiences understanding not only what is wrong, but what needs to be done to fix it. It looks squarely at our unique common moment on earth, with an eye to helping change the course of human history. </w:t>
      </w:r>
      <w:r w:rsidRPr="00B364E8">
        <w:rPr>
          <w:rFonts w:ascii="Cambria" w:hAnsi="Cambria" w:cs="Arial"/>
          <w:spacing w:val="40"/>
        </w:rPr>
        <w:br/>
      </w:r>
    </w:p>
    <w:p w14:paraId="135B4889" w14:textId="77777777" w:rsidR="005B697E" w:rsidRPr="00B364E8" w:rsidRDefault="005B697E" w:rsidP="005B697E">
      <w:pPr>
        <w:jc w:val="center"/>
        <w:rPr>
          <w:rFonts w:ascii="Cambria" w:hAnsi="Cambria" w:cs="Arial"/>
          <w:b/>
          <w:u w:val="single"/>
        </w:rPr>
      </w:pPr>
    </w:p>
    <w:p w14:paraId="2FFA79A6" w14:textId="77777777" w:rsidR="005B697E" w:rsidRPr="009C0071" w:rsidRDefault="005B697E" w:rsidP="005B697E">
      <w:pPr>
        <w:jc w:val="center"/>
        <w:rPr>
          <w:rFonts w:ascii="Cambria" w:hAnsi="Cambria"/>
        </w:rPr>
      </w:pPr>
      <w:r w:rsidRPr="00B364E8">
        <w:rPr>
          <w:rFonts w:ascii="Cambria" w:hAnsi="Cambria" w:cs="Arial"/>
          <w:b/>
          <w:u w:val="single"/>
        </w:rPr>
        <w:t>DIRECTOR’S STATEMENT</w:t>
      </w:r>
    </w:p>
    <w:p w14:paraId="3719B2E4" w14:textId="77777777" w:rsidR="005B697E" w:rsidRPr="00B364E8" w:rsidRDefault="005B697E" w:rsidP="005B697E">
      <w:pPr>
        <w:rPr>
          <w:rFonts w:ascii="Cambria" w:hAnsi="Cambria" w:cs="Arial"/>
        </w:rPr>
      </w:pPr>
    </w:p>
    <w:p w14:paraId="6FF0A9A5" w14:textId="77777777" w:rsidR="005B697E" w:rsidRPr="00B364E8" w:rsidRDefault="005B697E" w:rsidP="005B697E">
      <w:pPr>
        <w:rPr>
          <w:rFonts w:ascii="Cambria" w:hAnsi="Cambria" w:cs="Arial"/>
        </w:rPr>
      </w:pPr>
      <w:r w:rsidRPr="00B364E8">
        <w:rPr>
          <w:rFonts w:ascii="Cambria" w:hAnsi="Cambria" w:cs="Arial"/>
        </w:rPr>
        <w:t xml:space="preserve">I made </w:t>
      </w:r>
      <w:r w:rsidR="00082BB2" w:rsidRPr="00B364E8">
        <w:rPr>
          <w:rFonts w:ascii="Cambria" w:hAnsi="Cambria" w:cs="Arial"/>
        </w:rPr>
        <w:t>TIME TO CHOOSE</w:t>
      </w:r>
      <w:r w:rsidRPr="00B364E8">
        <w:rPr>
          <w:rFonts w:ascii="Cambria" w:hAnsi="Cambria" w:cs="Arial"/>
          <w:b/>
        </w:rPr>
        <w:t xml:space="preserve"> </w:t>
      </w:r>
      <w:r w:rsidRPr="00B364E8">
        <w:rPr>
          <w:rFonts w:ascii="Cambria" w:hAnsi="Cambria" w:cs="Arial"/>
        </w:rPr>
        <w:t xml:space="preserve">because climate change is the most important issue facing humanity and we urgently need broader understanding of how enormously we would all benefit from addressing it. Fortunately it is a challenge that we hold in common, and the film shows that across the globe, in myriad ways, people are coming together to find and implement solutions. We’re not too late, and our hope is that </w:t>
      </w:r>
      <w:r w:rsidR="00082BB2" w:rsidRPr="00B364E8">
        <w:rPr>
          <w:rFonts w:ascii="Cambria" w:hAnsi="Cambria" w:cs="Arial"/>
        </w:rPr>
        <w:t>TIME TO CHOOSE</w:t>
      </w:r>
      <w:r w:rsidRPr="00B364E8">
        <w:rPr>
          <w:rFonts w:ascii="Cambria" w:hAnsi="Cambria" w:cs="Arial"/>
        </w:rPr>
        <w:t xml:space="preserve"> will help audiences see both the tragedy that is unfolding and the remarkable and innovative ways in which humanity is finding a better way forward. </w:t>
      </w:r>
    </w:p>
    <w:p w14:paraId="7EA91074" w14:textId="77777777" w:rsidR="005B697E" w:rsidRPr="00B364E8" w:rsidRDefault="005B697E" w:rsidP="005B697E">
      <w:pPr>
        <w:rPr>
          <w:rFonts w:ascii="Cambria" w:hAnsi="Cambria" w:cs="Arial"/>
        </w:rPr>
      </w:pPr>
    </w:p>
    <w:p w14:paraId="36E93989" w14:textId="77777777" w:rsidR="005B697E" w:rsidRPr="00B364E8" w:rsidRDefault="005B697E" w:rsidP="005B697E">
      <w:pPr>
        <w:rPr>
          <w:rFonts w:ascii="Cambria" w:hAnsi="Cambria" w:cs="Arial"/>
        </w:rPr>
      </w:pPr>
      <w:r w:rsidRPr="00B364E8">
        <w:rPr>
          <w:rFonts w:ascii="Cambria" w:hAnsi="Cambria" w:cs="Arial"/>
        </w:rPr>
        <w:t>In making the film, my team and I traveled to parts of the world where climate solutions are not only politically unpopular – it is often personally dangerous to advocate them. I think it’s important for people to understand that the corruption, inequality and violence faced by many people the world over are tied to the pollution, waste and destruction that are fueling climate change. If we solve one, we help solve the other.</w:t>
      </w:r>
    </w:p>
    <w:p w14:paraId="2C511F4D" w14:textId="77777777" w:rsidR="005B697E" w:rsidRPr="00B364E8" w:rsidRDefault="005B697E" w:rsidP="005B697E">
      <w:pPr>
        <w:rPr>
          <w:rFonts w:ascii="Cambria" w:hAnsi="Cambria" w:cs="Arial"/>
        </w:rPr>
      </w:pPr>
    </w:p>
    <w:p w14:paraId="3F2AA158" w14:textId="77777777" w:rsidR="005B697E" w:rsidRPr="00B364E8" w:rsidRDefault="005B697E" w:rsidP="005B697E">
      <w:pPr>
        <w:rPr>
          <w:rFonts w:ascii="Cambria" w:hAnsi="Cambria" w:cs="Arial"/>
        </w:rPr>
      </w:pPr>
      <w:r w:rsidRPr="00B364E8">
        <w:rPr>
          <w:rFonts w:ascii="Cambria" w:hAnsi="Cambria" w:cs="Arial"/>
        </w:rPr>
        <w:t xml:space="preserve">My most surprising discovery in making this film is also the most crucial fact about this issue: the solutions to climate change are already here, waiting for us. We saw them in places as diverse as Indonesia, Kenya, China, Western Europe and California. Everywhere we traveled, people were developing new ways of living and benefiting from them. Their stories and their work are what will lead us forward. </w:t>
      </w:r>
    </w:p>
    <w:p w14:paraId="617C74AC" w14:textId="77777777" w:rsidR="005B697E" w:rsidRPr="00B364E8" w:rsidRDefault="005B697E" w:rsidP="005B697E">
      <w:pPr>
        <w:rPr>
          <w:rFonts w:ascii="Cambria" w:hAnsi="Cambria" w:cs="Arial"/>
        </w:rPr>
      </w:pPr>
    </w:p>
    <w:p w14:paraId="7E94E42A" w14:textId="5937EBFB" w:rsidR="005B697E" w:rsidRPr="00B364E8" w:rsidRDefault="005B697E" w:rsidP="005B697E">
      <w:pPr>
        <w:rPr>
          <w:rFonts w:ascii="Cambria" w:hAnsi="Cambria" w:cs="Arial"/>
        </w:rPr>
      </w:pPr>
      <w:r w:rsidRPr="00B364E8">
        <w:rPr>
          <w:rFonts w:ascii="Cambria" w:hAnsi="Cambria" w:cs="Arial"/>
        </w:rPr>
        <w:t xml:space="preserve">I was fortunate enough to cross paths with Tom </w:t>
      </w:r>
      <w:proofErr w:type="spellStart"/>
      <w:r w:rsidRPr="00B364E8">
        <w:rPr>
          <w:rFonts w:ascii="Cambria" w:hAnsi="Cambria" w:cs="Arial"/>
        </w:rPr>
        <w:t>Dinwoodie</w:t>
      </w:r>
      <w:proofErr w:type="spellEnd"/>
      <w:r w:rsidRPr="00B364E8">
        <w:rPr>
          <w:rFonts w:ascii="Cambria" w:hAnsi="Cambria" w:cs="Arial"/>
        </w:rPr>
        <w:t xml:space="preserve">, a co-founder of </w:t>
      </w:r>
      <w:proofErr w:type="spellStart"/>
      <w:r w:rsidRPr="00B364E8">
        <w:rPr>
          <w:rFonts w:ascii="Cambria" w:hAnsi="Cambria" w:cs="Arial"/>
        </w:rPr>
        <w:t>SunPower</w:t>
      </w:r>
      <w:proofErr w:type="spellEnd"/>
      <w:r w:rsidRPr="00B364E8">
        <w:rPr>
          <w:rFonts w:ascii="Cambria" w:hAnsi="Cambria" w:cs="Arial"/>
        </w:rPr>
        <w:t xml:space="preserve">, just as my own interest in climate change and the possibilities of new technology was peaking, and he agreed to come on board the film as an executive producer and financier.  His unwavering support made it possible for me to bring my vision to the screen and has helped make </w:t>
      </w:r>
      <w:r w:rsidR="000049A6">
        <w:rPr>
          <w:rFonts w:ascii="Cambria" w:hAnsi="Cambria" w:cs="Arial"/>
        </w:rPr>
        <w:t xml:space="preserve">TIME </w:t>
      </w:r>
      <w:r w:rsidR="009A018C">
        <w:rPr>
          <w:rFonts w:ascii="Cambria" w:hAnsi="Cambria" w:cs="Arial"/>
        </w:rPr>
        <w:t>TO CHOOSE</w:t>
      </w:r>
      <w:r w:rsidRPr="00B364E8">
        <w:rPr>
          <w:rFonts w:ascii="Cambria" w:hAnsi="Cambria" w:cs="Arial"/>
        </w:rPr>
        <w:t xml:space="preserve"> both a project that’s extremely meaningful to me and I hope truly groundbreaking.</w:t>
      </w:r>
    </w:p>
    <w:p w14:paraId="31021EDD" w14:textId="77777777" w:rsidR="005B697E" w:rsidRPr="00B364E8" w:rsidRDefault="005B697E" w:rsidP="005B697E">
      <w:pPr>
        <w:rPr>
          <w:rFonts w:ascii="Cambria" w:hAnsi="Cambria" w:cs="Arial"/>
        </w:rPr>
      </w:pPr>
    </w:p>
    <w:p w14:paraId="3692EF45" w14:textId="613C800E" w:rsidR="005B697E" w:rsidRPr="009C0071" w:rsidRDefault="005B697E" w:rsidP="005B697E">
      <w:pPr>
        <w:rPr>
          <w:rFonts w:ascii="Cambria" w:hAnsi="Cambria"/>
        </w:rPr>
      </w:pPr>
      <w:r w:rsidRPr="00B364E8">
        <w:rPr>
          <w:rFonts w:ascii="Cambria" w:hAnsi="Cambria" w:cs="Arial"/>
        </w:rPr>
        <w:t xml:space="preserve">There is simply no reason not to move into a new, sustainable world. I believe people are ready for that, and our hope is that </w:t>
      </w:r>
      <w:r w:rsidR="00082BB2" w:rsidRPr="00B364E8">
        <w:rPr>
          <w:rFonts w:ascii="Cambria" w:hAnsi="Cambria" w:cs="Arial"/>
        </w:rPr>
        <w:t>TIME TO CHOOSE</w:t>
      </w:r>
      <w:r w:rsidRPr="00B364E8">
        <w:rPr>
          <w:rFonts w:ascii="Cambria" w:hAnsi="Cambria" w:cs="Arial"/>
          <w:b/>
        </w:rPr>
        <w:t xml:space="preserve"> </w:t>
      </w:r>
      <w:r w:rsidRPr="00B364E8">
        <w:rPr>
          <w:rFonts w:ascii="Cambria" w:hAnsi="Cambria" w:cs="Arial"/>
        </w:rPr>
        <w:t>will help inspire audiences to be part of this new future.</w:t>
      </w:r>
    </w:p>
    <w:p w14:paraId="0FF30C0C" w14:textId="77777777" w:rsidR="00232EA9" w:rsidRDefault="00232EA9" w:rsidP="001953CE">
      <w:pPr>
        <w:jc w:val="center"/>
        <w:rPr>
          <w:rFonts w:ascii="Cambria" w:hAnsi="Cambria"/>
          <w:b/>
          <w:u w:val="single"/>
        </w:rPr>
      </w:pPr>
    </w:p>
    <w:p w14:paraId="7A21E4E6" w14:textId="77777777" w:rsidR="00232EA9" w:rsidRDefault="00232EA9" w:rsidP="001953CE">
      <w:pPr>
        <w:jc w:val="center"/>
        <w:rPr>
          <w:rFonts w:ascii="Cambria" w:hAnsi="Cambria"/>
          <w:b/>
          <w:u w:val="single"/>
        </w:rPr>
      </w:pPr>
    </w:p>
    <w:p w14:paraId="015742C5" w14:textId="77777777" w:rsidR="00232EA9" w:rsidRDefault="00232EA9" w:rsidP="001953CE">
      <w:pPr>
        <w:jc w:val="center"/>
        <w:rPr>
          <w:rFonts w:ascii="Cambria" w:hAnsi="Cambria"/>
          <w:b/>
          <w:u w:val="single"/>
        </w:rPr>
      </w:pPr>
    </w:p>
    <w:p w14:paraId="0BA932BF" w14:textId="77777777" w:rsidR="00232EA9" w:rsidRDefault="00232EA9" w:rsidP="001953CE">
      <w:pPr>
        <w:jc w:val="center"/>
        <w:rPr>
          <w:rFonts w:ascii="Cambria" w:hAnsi="Cambria"/>
          <w:b/>
          <w:u w:val="single"/>
        </w:rPr>
      </w:pPr>
    </w:p>
    <w:p w14:paraId="3DF1F12C" w14:textId="77777777" w:rsidR="001953CE" w:rsidRPr="00B364E8" w:rsidRDefault="001953CE" w:rsidP="001953CE">
      <w:pPr>
        <w:jc w:val="center"/>
        <w:rPr>
          <w:rFonts w:ascii="Cambria" w:hAnsi="Cambria"/>
          <w:b/>
          <w:u w:val="single"/>
        </w:rPr>
      </w:pPr>
      <w:r w:rsidRPr="00B364E8">
        <w:rPr>
          <w:rFonts w:ascii="Cambria" w:hAnsi="Cambria"/>
          <w:b/>
          <w:u w:val="single"/>
        </w:rPr>
        <w:t>TIME TO CHOOSE TEAM BIOS</w:t>
      </w:r>
    </w:p>
    <w:p w14:paraId="7EA63C70" w14:textId="77777777" w:rsidR="007F67BD" w:rsidRPr="00B364E8" w:rsidRDefault="007F67BD" w:rsidP="007F67BD">
      <w:pPr>
        <w:widowControl w:val="0"/>
        <w:autoSpaceDE w:val="0"/>
        <w:autoSpaceDN w:val="0"/>
        <w:adjustRightInd w:val="0"/>
        <w:rPr>
          <w:rFonts w:ascii="Cambria" w:hAnsi="Cambria" w:cs="Calibri"/>
          <w:b/>
          <w:color w:val="FF0000"/>
          <w:lang w:eastAsia="en-US"/>
        </w:rPr>
      </w:pPr>
    </w:p>
    <w:p w14:paraId="4A6984DB" w14:textId="7026F2C7" w:rsidR="007F67BD" w:rsidRPr="000049A6" w:rsidRDefault="000049A6" w:rsidP="007F67BD">
      <w:pPr>
        <w:widowControl w:val="0"/>
        <w:autoSpaceDE w:val="0"/>
        <w:autoSpaceDN w:val="0"/>
        <w:adjustRightInd w:val="0"/>
        <w:rPr>
          <w:rFonts w:ascii="Cambria" w:hAnsi="Cambria" w:cs="Calibri"/>
          <w:b/>
          <w:lang w:eastAsia="en-US"/>
        </w:rPr>
      </w:pPr>
      <w:r>
        <w:rPr>
          <w:rFonts w:ascii="Cambria" w:hAnsi="Cambria" w:cs="Calibri"/>
          <w:b/>
          <w:lang w:eastAsia="en-US"/>
        </w:rPr>
        <w:t>CHARLES FERGUSON</w:t>
      </w:r>
      <w:r w:rsidR="00962126" w:rsidRPr="000049A6">
        <w:rPr>
          <w:rFonts w:ascii="Cambria" w:hAnsi="Cambria" w:cs="Calibri"/>
          <w:b/>
          <w:lang w:eastAsia="en-US"/>
        </w:rPr>
        <w:t xml:space="preserve"> </w:t>
      </w:r>
      <w:r w:rsidR="00E32FD5" w:rsidRPr="000049A6">
        <w:rPr>
          <w:rFonts w:ascii="Cambria" w:hAnsi="Cambria" w:cs="Calibri"/>
          <w:b/>
          <w:lang w:eastAsia="en-US"/>
        </w:rPr>
        <w:t>(Director, Co-writer, Producer)</w:t>
      </w:r>
    </w:p>
    <w:p w14:paraId="0EF54F99" w14:textId="79100296" w:rsidR="00E32FD5" w:rsidRPr="000049A6" w:rsidRDefault="00E32FD5" w:rsidP="00E32FD5">
      <w:pPr>
        <w:widowControl w:val="0"/>
        <w:autoSpaceDE w:val="0"/>
        <w:autoSpaceDN w:val="0"/>
        <w:adjustRightInd w:val="0"/>
        <w:rPr>
          <w:rFonts w:ascii="Cambria" w:hAnsi="Cambria" w:cs="Calibri"/>
          <w:lang w:eastAsia="en-US"/>
        </w:rPr>
      </w:pPr>
      <w:r w:rsidRPr="000049A6">
        <w:rPr>
          <w:rFonts w:ascii="Cambria" w:hAnsi="Cambria" w:cs="Calibri"/>
          <w:lang w:eastAsia="en-US"/>
        </w:rPr>
        <w:t>Charles Ferguson is a filmmaker and writer.  He is the founder and president of Representational Pictures, and the director and producer of </w:t>
      </w:r>
      <w:r w:rsidR="000049A6" w:rsidRPr="000049A6">
        <w:t xml:space="preserve">INSIDE JOB, </w:t>
      </w:r>
      <w:r w:rsidRPr="000049A6">
        <w:rPr>
          <w:rFonts w:ascii="Cambria" w:hAnsi="Cambria" w:cs="Calibri"/>
          <w:lang w:eastAsia="en-US"/>
        </w:rPr>
        <w:t>winner of the 2011 Academy Award for Best Documentary Feature, and of </w:t>
      </w:r>
      <w:r w:rsidR="000049A6" w:rsidRPr="000049A6">
        <w:rPr>
          <w:rFonts w:ascii="Cambria" w:hAnsi="Cambria" w:cs="Calibri"/>
          <w:iCs/>
          <w:lang w:eastAsia="en-US"/>
        </w:rPr>
        <w:t>NO END IN SIGHT: THE AMERICAN OCCUPATION OF IRAQ</w:t>
      </w:r>
      <w:r w:rsidRPr="000049A6">
        <w:rPr>
          <w:rFonts w:ascii="Cambria" w:hAnsi="Cambria" w:cs="Calibri"/>
          <w:lang w:eastAsia="en-US"/>
        </w:rPr>
        <w:t>, which was an Academy Award nominee as well. His latest film, </w:t>
      </w:r>
      <w:hyperlink r:id="rId13" w:history="1">
        <w:r w:rsidR="000049A6" w:rsidRPr="000049A6">
          <w:rPr>
            <w:rStyle w:val="Hyperlink"/>
            <w:rFonts w:ascii="Cambria" w:hAnsi="Cambria" w:cs="Calibri"/>
            <w:iCs/>
            <w:color w:val="auto"/>
            <w:u w:val="none"/>
            <w:lang w:eastAsia="en-US"/>
          </w:rPr>
          <w:t>TIME TO CHOOSE</w:t>
        </w:r>
      </w:hyperlink>
      <w:r w:rsidRPr="000049A6">
        <w:rPr>
          <w:rFonts w:ascii="Cambria" w:hAnsi="Cambria" w:cs="Calibri"/>
          <w:i/>
          <w:iCs/>
          <w:lang w:eastAsia="en-US"/>
        </w:rPr>
        <w:t>, </w:t>
      </w:r>
      <w:r w:rsidRPr="000049A6">
        <w:rPr>
          <w:rFonts w:ascii="Cambria" w:hAnsi="Cambria" w:cs="Calibri"/>
          <w:lang w:eastAsia="en-US"/>
        </w:rPr>
        <w:t>is the first comprehensive examination of how to address climate change and the bigger challenge of global sustainability. Ferguson was originally trained as a political scientist and holds a B.A in mathematics from the University of California, Berkeley, and a Ph.D. in political science from MIT. He has also been a consultant to the White House, the Office of the U.S. Trade Representative, the Department of Defense</w:t>
      </w:r>
      <w:r w:rsidR="00232EA9">
        <w:rPr>
          <w:rFonts w:ascii="Cambria" w:hAnsi="Cambria" w:cs="Calibri"/>
          <w:lang w:eastAsia="en-US"/>
        </w:rPr>
        <w:t>, and several U.S. and European</w:t>
      </w:r>
      <w:r w:rsidRPr="000049A6">
        <w:rPr>
          <w:rFonts w:ascii="Cambria" w:hAnsi="Cambria" w:cs="Calibri"/>
          <w:lang w:eastAsia="en-US"/>
        </w:rPr>
        <w:t xml:space="preserve"> technology firms.</w:t>
      </w:r>
    </w:p>
    <w:p w14:paraId="6CD3D8FB" w14:textId="77777777" w:rsidR="00E32FD5" w:rsidRPr="000049A6" w:rsidRDefault="00E32FD5" w:rsidP="00E32FD5">
      <w:pPr>
        <w:widowControl w:val="0"/>
        <w:autoSpaceDE w:val="0"/>
        <w:autoSpaceDN w:val="0"/>
        <w:adjustRightInd w:val="0"/>
        <w:rPr>
          <w:rFonts w:ascii="Cambria" w:hAnsi="Cambria" w:cs="Calibri"/>
          <w:lang w:eastAsia="en-US"/>
        </w:rPr>
      </w:pPr>
    </w:p>
    <w:p w14:paraId="4D1A9C40" w14:textId="0EF0AB02" w:rsidR="007F67BD" w:rsidRPr="000049A6" w:rsidRDefault="00E32FD5" w:rsidP="007F67BD">
      <w:pPr>
        <w:widowControl w:val="0"/>
        <w:autoSpaceDE w:val="0"/>
        <w:autoSpaceDN w:val="0"/>
        <w:adjustRightInd w:val="0"/>
        <w:rPr>
          <w:rFonts w:ascii="Cambria" w:hAnsi="Cambria" w:cs="Calibri"/>
          <w:b/>
          <w:lang w:eastAsia="en-US"/>
        </w:rPr>
      </w:pPr>
      <w:r w:rsidRPr="000049A6">
        <w:rPr>
          <w:rFonts w:ascii="Cambria" w:hAnsi="Cambria" w:cs="Calibri"/>
          <w:lang w:eastAsia="en-US"/>
        </w:rPr>
        <w:t>In 1994, Ferguson founded Vermeer Technologies which he sold in early 1996 to Microsoft, which integrated FrontPage into Microsoft Office. After selling Vermeer, Ferguson turned to research, writing and filmmaking. He is the author of five books, including </w:t>
      </w:r>
      <w:r w:rsidRPr="000049A6">
        <w:rPr>
          <w:rFonts w:ascii="Cambria" w:hAnsi="Cambria" w:cs="Calibri"/>
          <w:i/>
          <w:iCs/>
          <w:lang w:eastAsia="en-US"/>
        </w:rPr>
        <w:t>High Stakes, No Prisoners: A Winner’s Tale of Greed and Glory in the Internet Wars</w:t>
      </w:r>
      <w:r w:rsidRPr="000049A6">
        <w:rPr>
          <w:rFonts w:ascii="Cambria" w:hAnsi="Cambria" w:cs="Calibri"/>
          <w:lang w:eastAsia="en-US"/>
        </w:rPr>
        <w:t>. Ferguson’s most recent book is </w:t>
      </w:r>
      <w:r w:rsidRPr="000049A6">
        <w:rPr>
          <w:rFonts w:ascii="Cambria" w:hAnsi="Cambria" w:cs="Calibri"/>
          <w:i/>
          <w:iCs/>
          <w:lang w:eastAsia="en-US"/>
        </w:rPr>
        <w:t>Predator Nation</w:t>
      </w:r>
      <w:r w:rsidRPr="000049A6">
        <w:rPr>
          <w:rFonts w:ascii="Cambria" w:hAnsi="Cambria" w:cs="Calibri"/>
          <w:lang w:eastAsia="en-US"/>
        </w:rPr>
        <w:t>, focuses on the roots of the financial crisis and economic inequality, and was published by Random House/Crown in May 2012.  He has written for The Huffington Post, The Guardian, The New York Times,</w:t>
      </w:r>
      <w:r w:rsidRPr="000049A6">
        <w:rPr>
          <w:rFonts w:ascii="Cambria" w:hAnsi="Cambria" w:cs="Calibri"/>
          <w:b/>
          <w:color w:val="FF0000"/>
          <w:lang w:eastAsia="en-US"/>
        </w:rPr>
        <w:t xml:space="preserve"> </w:t>
      </w:r>
      <w:r w:rsidRPr="000049A6">
        <w:rPr>
          <w:rFonts w:ascii="Cambria" w:hAnsi="Cambria" w:cs="Calibri"/>
          <w:lang w:eastAsia="en-US"/>
        </w:rPr>
        <w:t>and other publications. Ferguson spent several years as a Senior Fellow at the Brookings Institution, and is a life member of the Council on Foreign Relations and a director of the French-American Foundation.</w:t>
      </w:r>
    </w:p>
    <w:p w14:paraId="22B91B23" w14:textId="77777777" w:rsidR="00F85547" w:rsidRPr="000049A6" w:rsidRDefault="00F85547" w:rsidP="007F67BD">
      <w:pPr>
        <w:widowControl w:val="0"/>
        <w:autoSpaceDE w:val="0"/>
        <w:autoSpaceDN w:val="0"/>
        <w:adjustRightInd w:val="0"/>
        <w:rPr>
          <w:rFonts w:ascii="Cambria" w:hAnsi="Cambria" w:cs="Calibri"/>
          <w:b/>
          <w:lang w:eastAsia="en-US"/>
        </w:rPr>
      </w:pPr>
    </w:p>
    <w:p w14:paraId="38651632" w14:textId="77777777" w:rsidR="000049A6" w:rsidRDefault="000049A6" w:rsidP="000049A6">
      <w:pPr>
        <w:widowControl w:val="0"/>
        <w:autoSpaceDE w:val="0"/>
        <w:autoSpaceDN w:val="0"/>
        <w:adjustRightInd w:val="0"/>
        <w:rPr>
          <w:rFonts w:ascii="Cambria" w:hAnsi="Cambria" w:cs="Calibri"/>
          <w:b/>
          <w:lang w:eastAsia="en-US"/>
        </w:rPr>
      </w:pPr>
      <w:r>
        <w:rPr>
          <w:rFonts w:ascii="Cambria" w:hAnsi="Cambria" w:cs="Calibri"/>
          <w:b/>
          <w:lang w:eastAsia="en-US"/>
        </w:rPr>
        <w:t>OSCAR ISAAC</w:t>
      </w:r>
      <w:r w:rsidRPr="00727BBF">
        <w:rPr>
          <w:rFonts w:ascii="Cambria" w:hAnsi="Cambria" w:cs="Calibri"/>
          <w:b/>
          <w:lang w:eastAsia="en-US"/>
        </w:rPr>
        <w:t xml:space="preserve"> (Narrator)</w:t>
      </w:r>
    </w:p>
    <w:p w14:paraId="191156FB" w14:textId="77777777" w:rsidR="000049A6" w:rsidRDefault="000049A6" w:rsidP="000049A6">
      <w:pPr>
        <w:widowControl w:val="0"/>
        <w:autoSpaceDE w:val="0"/>
        <w:autoSpaceDN w:val="0"/>
        <w:adjustRightInd w:val="0"/>
        <w:rPr>
          <w:rFonts w:ascii="Cambria" w:hAnsi="Cambria" w:cs="Calibri"/>
          <w:b/>
          <w:lang w:eastAsia="en-US"/>
        </w:rPr>
      </w:pPr>
      <w:r>
        <w:t xml:space="preserve">OSCAR ISAAC is one of the great young actors of today. He gained critical acclaim, a Golden Globe nomination, and an Independent Spirit Award for “Best Male Lead” for his portrayal of the title character in the Coen Brothers’ film </w:t>
      </w:r>
      <w:r>
        <w:rPr>
          <w:i/>
        </w:rPr>
        <w:t xml:space="preserve">Inside </w:t>
      </w:r>
      <w:proofErr w:type="spellStart"/>
      <w:r>
        <w:rPr>
          <w:i/>
        </w:rPr>
        <w:t>Llewyn</w:t>
      </w:r>
      <w:proofErr w:type="spellEnd"/>
      <w:r>
        <w:rPr>
          <w:i/>
        </w:rPr>
        <w:t xml:space="preserve"> Davis</w:t>
      </w:r>
      <w:r>
        <w:t>. After receiving rave reviews for his starring role opposite Catherine Keener in the HBO miniseries “Show Me A Hero,” Isaac went on to receive a Golden Globe Award for “Best Actor in a Miniseries or Television Film” and a Critics’ Choice Television Award nomination for “Best Actor in a Movie or Miniseries</w:t>
      </w:r>
    </w:p>
    <w:p w14:paraId="4942945B" w14:textId="77777777" w:rsidR="000049A6" w:rsidRDefault="000049A6" w:rsidP="000049A6">
      <w:pPr>
        <w:widowControl w:val="0"/>
        <w:autoSpaceDE w:val="0"/>
        <w:autoSpaceDN w:val="0"/>
        <w:adjustRightInd w:val="0"/>
        <w:rPr>
          <w:rFonts w:ascii="Cambria" w:hAnsi="Cambria" w:cs="Calibri"/>
          <w:b/>
          <w:lang w:eastAsia="en-US"/>
        </w:rPr>
      </w:pPr>
    </w:p>
    <w:p w14:paraId="1A42313D" w14:textId="77777777" w:rsidR="000049A6" w:rsidRDefault="000049A6" w:rsidP="000049A6">
      <w:pPr>
        <w:widowControl w:val="0"/>
        <w:autoSpaceDE w:val="0"/>
        <w:autoSpaceDN w:val="0"/>
        <w:adjustRightInd w:val="0"/>
        <w:rPr>
          <w:rFonts w:ascii="Cambria" w:hAnsi="Cambria" w:cs="Calibri"/>
          <w:b/>
          <w:lang w:eastAsia="en-US"/>
        </w:rPr>
      </w:pPr>
      <w:r>
        <w:t xml:space="preserve">In 2014, Isaac led J.C. </w:t>
      </w:r>
      <w:proofErr w:type="spellStart"/>
      <w:r>
        <w:t>Chandor’s</w:t>
      </w:r>
      <w:proofErr w:type="spellEnd"/>
      <w:r>
        <w:t xml:space="preserve"> action-packed drama, </w:t>
      </w:r>
      <w:r>
        <w:rPr>
          <w:i/>
        </w:rPr>
        <w:t>A Most Violent Year</w:t>
      </w:r>
      <w:r>
        <w:t xml:space="preserve">, for which he earned the National Board of Review Award for “Best Actor.” The film itself won the National Board of Review Award for “Best Film.” The following year, Isaac starred alongside Alicia Vikander and </w:t>
      </w:r>
      <w:proofErr w:type="spellStart"/>
      <w:r>
        <w:t>Domhnall</w:t>
      </w:r>
      <w:proofErr w:type="spellEnd"/>
      <w:r>
        <w:t xml:space="preserve"> Gleeson in </w:t>
      </w:r>
      <w:r>
        <w:rPr>
          <w:i/>
        </w:rPr>
        <w:t>Ex Machina</w:t>
      </w:r>
      <w:r>
        <w:t xml:space="preserve"> written and directed by Alex Garland. </w:t>
      </w:r>
    </w:p>
    <w:p w14:paraId="7867C441" w14:textId="77777777" w:rsidR="000049A6" w:rsidRDefault="000049A6" w:rsidP="000049A6">
      <w:pPr>
        <w:widowControl w:val="0"/>
        <w:autoSpaceDE w:val="0"/>
        <w:autoSpaceDN w:val="0"/>
        <w:adjustRightInd w:val="0"/>
        <w:rPr>
          <w:rFonts w:ascii="Cambria" w:hAnsi="Cambria" w:cs="Calibri"/>
          <w:b/>
          <w:lang w:eastAsia="en-US"/>
        </w:rPr>
      </w:pPr>
    </w:p>
    <w:p w14:paraId="3FE0DC50" w14:textId="77777777" w:rsidR="000049A6" w:rsidRPr="00727BBF" w:rsidRDefault="000049A6" w:rsidP="000049A6">
      <w:pPr>
        <w:widowControl w:val="0"/>
        <w:autoSpaceDE w:val="0"/>
        <w:autoSpaceDN w:val="0"/>
        <w:adjustRightInd w:val="0"/>
        <w:rPr>
          <w:rFonts w:ascii="Cambria" w:hAnsi="Cambria" w:cs="Calibri"/>
          <w:b/>
          <w:lang w:eastAsia="en-US"/>
        </w:rPr>
      </w:pPr>
      <w:r>
        <w:t xml:space="preserve">Most recently, Isaac starred as the Resistance pilot, Poe </w:t>
      </w:r>
      <w:proofErr w:type="spellStart"/>
      <w:r>
        <w:t>Dameron</w:t>
      </w:r>
      <w:proofErr w:type="spellEnd"/>
      <w:r>
        <w:t xml:space="preserve">, in the highly awaited </w:t>
      </w:r>
      <w:r>
        <w:rPr>
          <w:i/>
        </w:rPr>
        <w:t>Star Wars: The Force Awakens</w:t>
      </w:r>
      <w:r>
        <w:t xml:space="preserve">, the seventh installment in the main </w:t>
      </w:r>
      <w:r>
        <w:rPr>
          <w:i/>
        </w:rPr>
        <w:t>Star Wars</w:t>
      </w:r>
      <w:r>
        <w:t xml:space="preserve"> film series. Isaac is set to make his reprise as Poe </w:t>
      </w:r>
      <w:proofErr w:type="spellStart"/>
      <w:r>
        <w:t>Dameron</w:t>
      </w:r>
      <w:proofErr w:type="spellEnd"/>
      <w:r>
        <w:t xml:space="preserve"> in </w:t>
      </w:r>
      <w:r>
        <w:rPr>
          <w:i/>
        </w:rPr>
        <w:t>Star Wars: Episode VIII</w:t>
      </w:r>
      <w:r>
        <w:t xml:space="preserve"> due for release in 2017.</w:t>
      </w:r>
      <w:r>
        <w:rPr>
          <w:rFonts w:ascii="Cambria" w:hAnsi="Cambria" w:cs="Calibri"/>
          <w:b/>
          <w:lang w:eastAsia="en-US"/>
        </w:rPr>
        <w:t xml:space="preserve">  </w:t>
      </w:r>
      <w:r>
        <w:t>He will next be seen as the villain in the highly anticipated 20</w:t>
      </w:r>
      <w:r w:rsidRPr="00547444">
        <w:rPr>
          <w:vertAlign w:val="superscript"/>
        </w:rPr>
        <w:t>th</w:t>
      </w:r>
      <w:r>
        <w:t xml:space="preserve"> Century Fox’s </w:t>
      </w:r>
      <w:r w:rsidRPr="0028481B">
        <w:rPr>
          <w:i/>
        </w:rPr>
        <w:t>X-Men: Apocalypse</w:t>
      </w:r>
      <w:r>
        <w:t xml:space="preserve"> due for release on May 27, 2016. He recently completed filming on </w:t>
      </w:r>
      <w:r w:rsidRPr="0028481B">
        <w:rPr>
          <w:i/>
        </w:rPr>
        <w:t>The Promise</w:t>
      </w:r>
      <w:r>
        <w:t xml:space="preserve"> with Christian Bale in Spain.</w:t>
      </w:r>
    </w:p>
    <w:p w14:paraId="108423FB" w14:textId="77777777" w:rsidR="000049A6" w:rsidRDefault="000049A6" w:rsidP="007F67BD">
      <w:pPr>
        <w:widowControl w:val="0"/>
        <w:autoSpaceDE w:val="0"/>
        <w:autoSpaceDN w:val="0"/>
        <w:adjustRightInd w:val="0"/>
        <w:rPr>
          <w:rFonts w:ascii="Cambria" w:hAnsi="Cambria" w:cs="Calibri"/>
          <w:b/>
          <w:lang w:eastAsia="en-US"/>
        </w:rPr>
      </w:pPr>
    </w:p>
    <w:p w14:paraId="10E92329" w14:textId="2F12E8C0" w:rsidR="007F67BD" w:rsidRPr="000049A6" w:rsidRDefault="000049A6" w:rsidP="007F67BD">
      <w:pPr>
        <w:widowControl w:val="0"/>
        <w:autoSpaceDE w:val="0"/>
        <w:autoSpaceDN w:val="0"/>
        <w:adjustRightInd w:val="0"/>
        <w:rPr>
          <w:rFonts w:ascii="Cambria" w:hAnsi="Cambria" w:cs="Calibri"/>
          <w:b/>
          <w:lang w:eastAsia="en-US"/>
        </w:rPr>
      </w:pPr>
      <w:r>
        <w:rPr>
          <w:rFonts w:ascii="Cambria" w:hAnsi="Cambria" w:cs="Calibri"/>
          <w:b/>
          <w:lang w:eastAsia="en-US"/>
        </w:rPr>
        <w:t>CHAD BECK</w:t>
      </w:r>
      <w:r w:rsidR="00065056" w:rsidRPr="000049A6">
        <w:rPr>
          <w:rFonts w:ascii="Cambria" w:hAnsi="Cambria" w:cs="Calibri"/>
          <w:b/>
          <w:lang w:eastAsia="en-US"/>
        </w:rPr>
        <w:t xml:space="preserve"> (Co-writer/Editor)</w:t>
      </w:r>
    </w:p>
    <w:p w14:paraId="5AF6A28D" w14:textId="74922971" w:rsidR="007F67BD" w:rsidRPr="00B364E8" w:rsidRDefault="003266D8" w:rsidP="007F67BD">
      <w:pPr>
        <w:widowControl w:val="0"/>
        <w:autoSpaceDE w:val="0"/>
        <w:autoSpaceDN w:val="0"/>
        <w:adjustRightInd w:val="0"/>
        <w:rPr>
          <w:rFonts w:ascii="Cambria" w:hAnsi="Cambria" w:cs="Calibri"/>
          <w:b/>
          <w:lang w:eastAsia="en-US"/>
        </w:rPr>
      </w:pPr>
      <w:r w:rsidRPr="000049A6">
        <w:rPr>
          <w:rFonts w:ascii="Cambria" w:hAnsi="Cambria" w:cs="Calibri"/>
          <w:lang w:eastAsia="en-US"/>
        </w:rPr>
        <w:t>Chad Beck is an award-winning documentary editor and writer based in New York City.  Chad edited and co-wrote the Charles Ferguson's Oscar-winning </w:t>
      </w:r>
      <w:r w:rsidRPr="000049A6">
        <w:rPr>
          <w:rFonts w:ascii="Cambria" w:hAnsi="Cambria" w:cs="Calibri"/>
          <w:i/>
          <w:iCs/>
          <w:lang w:eastAsia="en-US"/>
        </w:rPr>
        <w:t>Inside Job</w:t>
      </w:r>
      <w:r w:rsidRPr="000049A6">
        <w:rPr>
          <w:rFonts w:ascii="Cambria" w:hAnsi="Cambria" w:cs="Calibri"/>
          <w:lang w:eastAsia="en-US"/>
        </w:rPr>
        <w:t>, and also edited Ferguson's Academy Award-nominated </w:t>
      </w:r>
      <w:r w:rsidRPr="000049A6">
        <w:rPr>
          <w:rFonts w:ascii="Cambria" w:hAnsi="Cambria" w:cs="Calibri"/>
          <w:i/>
          <w:iCs/>
          <w:lang w:eastAsia="en-US"/>
        </w:rPr>
        <w:t>No End in Sight.</w:t>
      </w:r>
      <w:r w:rsidRPr="000049A6">
        <w:rPr>
          <w:rFonts w:ascii="Cambria" w:hAnsi="Cambria" w:cs="Calibri"/>
          <w:lang w:eastAsia="en-US"/>
        </w:rPr>
        <w:t>   He has worked on numerous other non-fiction projects including Comedy Central's Emmy-</w:t>
      </w:r>
      <w:r w:rsidRPr="00B364E8">
        <w:rPr>
          <w:rFonts w:ascii="Cambria" w:hAnsi="Cambria" w:cs="Calibri"/>
          <w:lang w:eastAsia="en-US"/>
        </w:rPr>
        <w:t>nominated S</w:t>
      </w:r>
      <w:r w:rsidRPr="00B364E8">
        <w:rPr>
          <w:rFonts w:ascii="Cambria" w:hAnsi="Cambria" w:cs="Calibri"/>
          <w:i/>
          <w:iCs/>
          <w:lang w:eastAsia="en-US"/>
        </w:rPr>
        <w:t>outh Park: Six Days to Air</w:t>
      </w:r>
      <w:r w:rsidRPr="00B364E8">
        <w:rPr>
          <w:rFonts w:ascii="Cambria" w:hAnsi="Cambria" w:cs="Calibri"/>
          <w:lang w:eastAsia="en-US"/>
        </w:rPr>
        <w:t> and Andrew Rossi's </w:t>
      </w:r>
      <w:r w:rsidRPr="00B364E8">
        <w:rPr>
          <w:rFonts w:ascii="Cambria" w:hAnsi="Cambria" w:cs="Calibri"/>
          <w:i/>
          <w:iCs/>
          <w:lang w:eastAsia="en-US"/>
        </w:rPr>
        <w:t>Page One: Inside the New York Times</w:t>
      </w:r>
      <w:r w:rsidRPr="00B364E8">
        <w:rPr>
          <w:rFonts w:ascii="Cambria" w:hAnsi="Cambria" w:cs="Calibri"/>
          <w:lang w:eastAsia="en-US"/>
        </w:rPr>
        <w:t>, for which he received an Emmy nomination for Best Documentary Editing.  </w:t>
      </w:r>
    </w:p>
    <w:p w14:paraId="6D354AD2" w14:textId="77777777" w:rsidR="003266D8" w:rsidRPr="00B364E8" w:rsidRDefault="003266D8" w:rsidP="007F67BD">
      <w:pPr>
        <w:widowControl w:val="0"/>
        <w:autoSpaceDE w:val="0"/>
        <w:autoSpaceDN w:val="0"/>
        <w:adjustRightInd w:val="0"/>
        <w:rPr>
          <w:rFonts w:ascii="Cambria" w:hAnsi="Cambria" w:cs="Calibri"/>
          <w:b/>
          <w:lang w:eastAsia="en-US"/>
        </w:rPr>
      </w:pPr>
    </w:p>
    <w:p w14:paraId="42C6E014" w14:textId="25A9AF52" w:rsidR="007F67BD" w:rsidRPr="00B364E8" w:rsidRDefault="000049A6" w:rsidP="007F67BD">
      <w:pPr>
        <w:widowControl w:val="0"/>
        <w:autoSpaceDE w:val="0"/>
        <w:autoSpaceDN w:val="0"/>
        <w:adjustRightInd w:val="0"/>
        <w:rPr>
          <w:rFonts w:ascii="Cambria" w:hAnsi="Cambria" w:cs="Calibri"/>
          <w:b/>
          <w:lang w:eastAsia="en-US"/>
        </w:rPr>
      </w:pPr>
      <w:r>
        <w:rPr>
          <w:rFonts w:ascii="Cambria" w:hAnsi="Cambria" w:cs="Calibri"/>
          <w:b/>
          <w:lang w:eastAsia="en-US"/>
        </w:rPr>
        <w:t>AUDREY MARRS</w:t>
      </w:r>
      <w:r w:rsidR="00962126" w:rsidRPr="00B364E8">
        <w:rPr>
          <w:rFonts w:ascii="Cambria" w:hAnsi="Cambria" w:cs="Calibri"/>
          <w:b/>
          <w:lang w:eastAsia="en-US"/>
        </w:rPr>
        <w:t xml:space="preserve"> (Producer)</w:t>
      </w:r>
    </w:p>
    <w:p w14:paraId="5BDADEFB" w14:textId="0A51824D" w:rsidR="00962126" w:rsidRPr="00B364E8" w:rsidRDefault="00962126" w:rsidP="007F67BD">
      <w:pPr>
        <w:widowControl w:val="0"/>
        <w:autoSpaceDE w:val="0"/>
        <w:autoSpaceDN w:val="0"/>
        <w:adjustRightInd w:val="0"/>
        <w:rPr>
          <w:rFonts w:ascii="Cambria" w:hAnsi="Cambria" w:cs="Calibri"/>
          <w:lang w:eastAsia="en-US"/>
        </w:rPr>
      </w:pPr>
      <w:r w:rsidRPr="00B364E8">
        <w:rPr>
          <w:rFonts w:ascii="Cambria" w:hAnsi="Cambria" w:cs="Calibri"/>
          <w:lang w:eastAsia="en-US"/>
        </w:rPr>
        <w:t xml:space="preserve">Audrey </w:t>
      </w:r>
      <w:proofErr w:type="spellStart"/>
      <w:r w:rsidRPr="00B364E8">
        <w:rPr>
          <w:rFonts w:ascii="Cambria" w:hAnsi="Cambria" w:cs="Calibri"/>
          <w:lang w:eastAsia="en-US"/>
        </w:rPr>
        <w:t>Marrs</w:t>
      </w:r>
      <w:proofErr w:type="spellEnd"/>
      <w:r w:rsidRPr="00B364E8">
        <w:rPr>
          <w:rFonts w:ascii="Cambria" w:hAnsi="Cambria" w:cs="Calibri"/>
          <w:lang w:eastAsia="en-US"/>
        </w:rPr>
        <w:t xml:space="preserve"> is a film producer who has produced three documentary films that were directed by Charles Ferguson: “No End In Sight” (2007), an Academy Award-nominated film about the American occupation of Iraq; “Inside Job” (2010) a film about the global economic crisis of 2008 for which she and Mr. Ferguson won an Academy Award; and “Time To Choose” (2016), a film about climate change and its solutions. She received her Bachelor of Arts degree from the Evergreen State College in Olympia, Washington, and her Master of Arts degree in Curatorial Practice from California College of the Arts in San Francisco, California. Ms. </w:t>
      </w:r>
      <w:proofErr w:type="spellStart"/>
      <w:r w:rsidRPr="00B364E8">
        <w:rPr>
          <w:rFonts w:ascii="Cambria" w:hAnsi="Cambria" w:cs="Calibri"/>
          <w:lang w:eastAsia="en-US"/>
        </w:rPr>
        <w:t>Marrs</w:t>
      </w:r>
      <w:proofErr w:type="spellEnd"/>
      <w:r w:rsidRPr="00B364E8">
        <w:rPr>
          <w:rFonts w:ascii="Cambria" w:hAnsi="Cambria" w:cs="Calibri"/>
          <w:lang w:eastAsia="en-US"/>
        </w:rPr>
        <w:t xml:space="preserve"> lives with her husband and two daughters in Los Angeles, CA. </w:t>
      </w:r>
    </w:p>
    <w:p w14:paraId="628F2579" w14:textId="77777777" w:rsidR="007F67BD" w:rsidRPr="00B364E8" w:rsidRDefault="007F67BD" w:rsidP="007F67BD">
      <w:pPr>
        <w:widowControl w:val="0"/>
        <w:autoSpaceDE w:val="0"/>
        <w:autoSpaceDN w:val="0"/>
        <w:adjustRightInd w:val="0"/>
        <w:rPr>
          <w:rFonts w:ascii="Cambria" w:hAnsi="Cambria" w:cs="Calibri"/>
          <w:b/>
          <w:color w:val="FF0000"/>
          <w:lang w:eastAsia="en-US"/>
        </w:rPr>
      </w:pPr>
    </w:p>
    <w:p w14:paraId="289D745E" w14:textId="14231B7D" w:rsidR="007F67BD" w:rsidRPr="00B364E8" w:rsidRDefault="000049A6" w:rsidP="007F67BD">
      <w:pPr>
        <w:widowControl w:val="0"/>
        <w:autoSpaceDE w:val="0"/>
        <w:autoSpaceDN w:val="0"/>
        <w:adjustRightInd w:val="0"/>
        <w:rPr>
          <w:rFonts w:ascii="Cambria" w:hAnsi="Cambria" w:cs="Calibri"/>
          <w:b/>
          <w:lang w:eastAsia="en-US"/>
        </w:rPr>
      </w:pPr>
      <w:r>
        <w:rPr>
          <w:rFonts w:ascii="Cambria" w:hAnsi="Cambria" w:cs="Calibri"/>
          <w:b/>
          <w:lang w:eastAsia="en-US"/>
        </w:rPr>
        <w:t>TOM DINWOODIE</w:t>
      </w:r>
      <w:r w:rsidR="001C4E8A" w:rsidRPr="00B364E8">
        <w:rPr>
          <w:rFonts w:ascii="Cambria" w:hAnsi="Cambria" w:cs="Calibri"/>
          <w:b/>
          <w:lang w:eastAsia="en-US"/>
        </w:rPr>
        <w:t xml:space="preserve"> (Executive Producer</w:t>
      </w:r>
      <w:r w:rsidR="007F67BD" w:rsidRPr="00B364E8">
        <w:rPr>
          <w:rFonts w:ascii="Cambria" w:hAnsi="Cambria" w:cs="Calibri"/>
          <w:b/>
          <w:lang w:eastAsia="en-US"/>
        </w:rPr>
        <w:t>)</w:t>
      </w:r>
    </w:p>
    <w:p w14:paraId="4DE555B1" w14:textId="41C7DCDF" w:rsidR="001C4E8A" w:rsidRPr="00B364E8" w:rsidRDefault="001C4E8A" w:rsidP="001C4E8A">
      <w:pPr>
        <w:widowControl w:val="0"/>
        <w:autoSpaceDE w:val="0"/>
        <w:autoSpaceDN w:val="0"/>
        <w:adjustRightInd w:val="0"/>
        <w:rPr>
          <w:rFonts w:ascii="Cambria" w:hAnsi="Cambria" w:cs="Calibri"/>
          <w:lang w:eastAsia="en-US"/>
        </w:rPr>
      </w:pPr>
      <w:r w:rsidRPr="00B364E8">
        <w:rPr>
          <w:rFonts w:ascii="Cambria" w:hAnsi="Cambria" w:cs="Calibri"/>
          <w:lang w:eastAsia="en-US"/>
        </w:rPr>
        <w:t xml:space="preserve">Tom </w:t>
      </w:r>
      <w:proofErr w:type="spellStart"/>
      <w:r w:rsidRPr="00B364E8">
        <w:rPr>
          <w:rFonts w:ascii="Cambria" w:hAnsi="Cambria" w:cs="Calibri"/>
          <w:lang w:eastAsia="en-US"/>
        </w:rPr>
        <w:t>Dinwoodie</w:t>
      </w:r>
      <w:proofErr w:type="spellEnd"/>
      <w:r w:rsidRPr="00B364E8">
        <w:rPr>
          <w:rFonts w:ascii="Cambria" w:hAnsi="Cambria" w:cs="Calibri"/>
          <w:lang w:eastAsia="en-US"/>
        </w:rPr>
        <w:t xml:space="preserve"> is Executive Producer of TIME TO CHOOSE, a film on Climate Change and its Solutions by Charles Ferguson.  He is a serial entrepreneur with over 40 years experience with climate solutions technologies.  He is a co-founder of </w:t>
      </w:r>
      <w:proofErr w:type="spellStart"/>
      <w:r w:rsidRPr="00B364E8">
        <w:rPr>
          <w:rFonts w:ascii="Cambria" w:hAnsi="Cambria" w:cs="Calibri"/>
          <w:lang w:eastAsia="en-US"/>
        </w:rPr>
        <w:t>SunPower</w:t>
      </w:r>
      <w:proofErr w:type="spellEnd"/>
      <w:r w:rsidRPr="00B364E8">
        <w:rPr>
          <w:rFonts w:ascii="Cambria" w:hAnsi="Cambria" w:cs="Calibri"/>
          <w:lang w:eastAsia="en-US"/>
        </w:rPr>
        <w:t xml:space="preserve"> Corporation, where he served as CEO, then CTO of </w:t>
      </w:r>
      <w:proofErr w:type="spellStart"/>
      <w:r w:rsidRPr="00B364E8">
        <w:rPr>
          <w:rFonts w:ascii="Cambria" w:hAnsi="Cambria" w:cs="Calibri"/>
          <w:lang w:eastAsia="en-US"/>
        </w:rPr>
        <w:t>SunPower</w:t>
      </w:r>
      <w:proofErr w:type="spellEnd"/>
      <w:r w:rsidRPr="00B364E8">
        <w:rPr>
          <w:rFonts w:ascii="Cambria" w:hAnsi="Cambria" w:cs="Calibri"/>
          <w:lang w:eastAsia="en-US"/>
        </w:rPr>
        <w:t xml:space="preserve"> Corporation Systems.  He is former Chair of the Rocky Mountain Institute, and has served on the boards of </w:t>
      </w:r>
      <w:proofErr w:type="spellStart"/>
      <w:r w:rsidRPr="00B364E8">
        <w:rPr>
          <w:rFonts w:ascii="Cambria" w:hAnsi="Cambria" w:cs="Calibri"/>
          <w:lang w:eastAsia="en-US"/>
        </w:rPr>
        <w:t>Etrion</w:t>
      </w:r>
      <w:proofErr w:type="spellEnd"/>
      <w:r w:rsidRPr="00B364E8">
        <w:rPr>
          <w:rFonts w:ascii="Cambria" w:hAnsi="Cambria" w:cs="Calibri"/>
          <w:lang w:eastAsia="en-US"/>
        </w:rPr>
        <w:t xml:space="preserve"> Corporation, Keystone Tower Systems, Fenix Int’l, and Solar Mosaic, Inc., as well as the Sierra Club's Climate Cabinet and Scientific Advisory Panel. </w:t>
      </w:r>
      <w:proofErr w:type="spellStart"/>
      <w:r w:rsidRPr="00B364E8">
        <w:rPr>
          <w:rFonts w:ascii="Cambria" w:hAnsi="Cambria" w:cs="Calibri"/>
          <w:lang w:eastAsia="en-US"/>
        </w:rPr>
        <w:t>Dinwoodie</w:t>
      </w:r>
      <w:proofErr w:type="spellEnd"/>
      <w:r w:rsidRPr="00B364E8">
        <w:rPr>
          <w:rFonts w:ascii="Cambria" w:hAnsi="Cambria" w:cs="Calibri"/>
          <w:lang w:eastAsia="en-US"/>
        </w:rPr>
        <w:t xml:space="preserve"> holds numerous patents on PV and related products. He holds a B.S. in Environmental Engineering from Cornell University, an M.S. from the Department of Mechanical Engineering at MIT, and an M.A. in Architecture from the University of California at Berkeley.</w:t>
      </w:r>
    </w:p>
    <w:p w14:paraId="771F62DE" w14:textId="77777777" w:rsidR="00F85547" w:rsidRPr="00B364E8" w:rsidRDefault="00F85547" w:rsidP="007F67BD">
      <w:pPr>
        <w:widowControl w:val="0"/>
        <w:autoSpaceDE w:val="0"/>
        <w:autoSpaceDN w:val="0"/>
        <w:adjustRightInd w:val="0"/>
        <w:rPr>
          <w:rFonts w:ascii="Cambria" w:hAnsi="Cambria" w:cs="Calibri"/>
          <w:b/>
          <w:lang w:eastAsia="en-US"/>
        </w:rPr>
      </w:pPr>
    </w:p>
    <w:p w14:paraId="1CBD5C01" w14:textId="7F4A80AF" w:rsidR="00082BB2" w:rsidRPr="00B364E8" w:rsidRDefault="000049A6" w:rsidP="007F67BD">
      <w:pPr>
        <w:widowControl w:val="0"/>
        <w:autoSpaceDE w:val="0"/>
        <w:autoSpaceDN w:val="0"/>
        <w:adjustRightInd w:val="0"/>
        <w:rPr>
          <w:rFonts w:ascii="Cambria" w:hAnsi="Cambria" w:cs="Calibri"/>
          <w:b/>
          <w:lang w:eastAsia="en-US"/>
        </w:rPr>
      </w:pPr>
      <w:r>
        <w:rPr>
          <w:rFonts w:ascii="Cambria" w:hAnsi="Cambria" w:cs="Calibri"/>
          <w:b/>
          <w:lang w:eastAsia="en-US"/>
        </w:rPr>
        <w:t>JEFF HOROWITZ</w:t>
      </w:r>
      <w:r w:rsidR="00E32FD5" w:rsidRPr="00B364E8">
        <w:rPr>
          <w:rFonts w:ascii="Cambria" w:hAnsi="Cambria" w:cs="Calibri"/>
          <w:b/>
          <w:lang w:eastAsia="en-US"/>
        </w:rPr>
        <w:t xml:space="preserve"> (Executive Producer</w:t>
      </w:r>
      <w:r w:rsidR="007F67BD" w:rsidRPr="00B364E8">
        <w:rPr>
          <w:rFonts w:ascii="Cambria" w:hAnsi="Cambria" w:cs="Calibri"/>
          <w:b/>
          <w:lang w:eastAsia="en-US"/>
        </w:rPr>
        <w:t>)</w:t>
      </w:r>
    </w:p>
    <w:p w14:paraId="6B246A9B" w14:textId="12A97F28" w:rsidR="00E32FD5" w:rsidRPr="00B364E8" w:rsidRDefault="00E32FD5" w:rsidP="00E32FD5">
      <w:pPr>
        <w:rPr>
          <w:rFonts w:ascii="Cambria" w:hAnsi="Cambria"/>
        </w:rPr>
      </w:pPr>
      <w:r w:rsidRPr="00B364E8">
        <w:rPr>
          <w:rFonts w:ascii="Cambria" w:hAnsi="Cambria" w:cs="Helvetica"/>
          <w:color w:val="262626"/>
        </w:rPr>
        <w:t xml:space="preserve">Jeff Horowitz is </w:t>
      </w:r>
      <w:r w:rsidRPr="00B364E8">
        <w:rPr>
          <w:rFonts w:ascii="Cambria" w:hAnsi="Cambria"/>
        </w:rPr>
        <w:t xml:space="preserve">an environmental activist and a television and movie producer specializing in stories about climate change. </w:t>
      </w:r>
      <w:r w:rsidR="00D2227D" w:rsidRPr="00B364E8">
        <w:rPr>
          <w:rFonts w:ascii="Cambria" w:hAnsi="Cambria" w:cs="Helvetica"/>
          <w:color w:val="262626"/>
        </w:rPr>
        <w:t xml:space="preserve">He </w:t>
      </w:r>
      <w:r w:rsidRPr="00B364E8">
        <w:rPr>
          <w:rFonts w:ascii="Cambria" w:hAnsi="Cambria" w:cs="Helvetica"/>
          <w:color w:val="262626"/>
        </w:rPr>
        <w:t xml:space="preserve">serves as a Co-Executive Producer for the Emmy Award winning </w:t>
      </w:r>
      <w:proofErr w:type="spellStart"/>
      <w:r w:rsidRPr="00B364E8">
        <w:rPr>
          <w:rFonts w:ascii="Cambria" w:hAnsi="Cambria" w:cs="Helvetica"/>
          <w:color w:val="262626"/>
        </w:rPr>
        <w:t>docu</w:t>
      </w:r>
      <w:proofErr w:type="spellEnd"/>
      <w:r w:rsidRPr="00B364E8">
        <w:rPr>
          <w:rFonts w:ascii="Cambria" w:hAnsi="Cambria" w:cs="Helvetica"/>
          <w:color w:val="262626"/>
        </w:rPr>
        <w:t xml:space="preserve">-series, “Years of Living Dangerously” focused primarily on deforestation stories, (with Season 2 to be aired on National Geographic TV late Fall, 2016).  </w:t>
      </w:r>
    </w:p>
    <w:p w14:paraId="6F1ABF35" w14:textId="77777777" w:rsidR="00E32FD5" w:rsidRPr="00B364E8" w:rsidRDefault="00E32FD5" w:rsidP="00E32FD5">
      <w:pPr>
        <w:rPr>
          <w:rFonts w:ascii="Cambria" w:hAnsi="Cambria" w:cs="Helvetica"/>
          <w:color w:val="262626"/>
        </w:rPr>
      </w:pPr>
    </w:p>
    <w:p w14:paraId="70263AAE" w14:textId="77777777" w:rsidR="00E32FD5" w:rsidRPr="00B364E8" w:rsidRDefault="00E32FD5" w:rsidP="00E32FD5">
      <w:pPr>
        <w:rPr>
          <w:rFonts w:ascii="Cambria" w:hAnsi="Cambria"/>
        </w:rPr>
      </w:pPr>
      <w:r w:rsidRPr="00B364E8">
        <w:rPr>
          <w:rFonts w:ascii="Cambria" w:hAnsi="Cambria" w:cs="Helvetica"/>
          <w:color w:val="262626"/>
        </w:rPr>
        <w:t xml:space="preserve">Jeff independently produced “Stop the Burning”, </w:t>
      </w:r>
      <w:r w:rsidRPr="00B364E8">
        <w:rPr>
          <w:rFonts w:ascii="Cambria" w:hAnsi="Cambria"/>
        </w:rPr>
        <w:t xml:space="preserve">narrated by Dr. Jane Goodall. This environmental film short debuted in Paris at the December 2015 global climate summit and was featured at key climate change events during the conference. The film focuses on the horrifying realities of the out of control practice of “slash and burn agriculture.” </w:t>
      </w:r>
    </w:p>
    <w:p w14:paraId="05A60ABE" w14:textId="77777777" w:rsidR="00E32FD5" w:rsidRPr="00B364E8" w:rsidRDefault="00E32FD5" w:rsidP="00E32FD5">
      <w:pPr>
        <w:rPr>
          <w:rFonts w:ascii="Cambria" w:hAnsi="Cambria" w:cs="Helvetica"/>
          <w:color w:val="262626"/>
        </w:rPr>
      </w:pPr>
    </w:p>
    <w:p w14:paraId="4DF6D34B" w14:textId="77777777" w:rsidR="00E32FD5" w:rsidRPr="00B364E8" w:rsidRDefault="00E32FD5" w:rsidP="00E32FD5">
      <w:pPr>
        <w:rPr>
          <w:rFonts w:ascii="Cambria" w:hAnsi="Cambria" w:cs="Helvetica"/>
          <w:color w:val="262626"/>
        </w:rPr>
      </w:pPr>
      <w:r w:rsidRPr="00B364E8">
        <w:rPr>
          <w:rFonts w:ascii="Cambria" w:hAnsi="Cambria" w:cs="Helvetica"/>
          <w:color w:val="262626"/>
        </w:rPr>
        <w:t xml:space="preserve">Horowitz has collaborated on television projects for the U.S. based “PBS </w:t>
      </w:r>
      <w:proofErr w:type="spellStart"/>
      <w:r w:rsidRPr="00B364E8">
        <w:rPr>
          <w:rFonts w:ascii="Cambria" w:hAnsi="Cambria" w:cs="Helvetica"/>
          <w:color w:val="262626"/>
        </w:rPr>
        <w:t>NewsHour</w:t>
      </w:r>
      <w:proofErr w:type="spellEnd"/>
      <w:r w:rsidRPr="00B364E8">
        <w:rPr>
          <w:rFonts w:ascii="Cambria" w:hAnsi="Cambria" w:cs="Helvetica"/>
          <w:color w:val="262626"/>
        </w:rPr>
        <w:t xml:space="preserve">,” the Weather Channel, and Germany’s ZDF Television. He has been a contributor and official blogger for the Huffington Post, The Guardian, </w:t>
      </w:r>
      <w:proofErr w:type="spellStart"/>
      <w:r w:rsidRPr="00B364E8">
        <w:rPr>
          <w:rFonts w:ascii="Cambria" w:hAnsi="Cambria" w:cs="Helvetica"/>
          <w:color w:val="262626"/>
        </w:rPr>
        <w:t>Mongabay</w:t>
      </w:r>
      <w:proofErr w:type="spellEnd"/>
      <w:r w:rsidRPr="00B364E8">
        <w:rPr>
          <w:rFonts w:ascii="Cambria" w:hAnsi="Cambria" w:cs="Helvetica"/>
          <w:color w:val="262626"/>
        </w:rPr>
        <w:t xml:space="preserve"> (a major internet environmental journal), and other print and on-line outlets. </w:t>
      </w:r>
    </w:p>
    <w:p w14:paraId="1114CDE6" w14:textId="77777777" w:rsidR="00E32FD5" w:rsidRPr="00B364E8" w:rsidRDefault="00E32FD5" w:rsidP="00E32FD5">
      <w:pPr>
        <w:rPr>
          <w:rFonts w:ascii="Cambria" w:hAnsi="Cambria" w:cs="Helvetica"/>
          <w:color w:val="262626"/>
        </w:rPr>
      </w:pPr>
    </w:p>
    <w:p w14:paraId="662BA860" w14:textId="77777777" w:rsidR="00E32FD5" w:rsidRPr="00B364E8" w:rsidRDefault="00E32FD5" w:rsidP="00E32FD5">
      <w:pPr>
        <w:rPr>
          <w:rFonts w:ascii="Cambria" w:hAnsi="Cambria" w:cs="Helvetica"/>
          <w:color w:val="262626"/>
        </w:rPr>
      </w:pPr>
      <w:r w:rsidRPr="00B364E8">
        <w:rPr>
          <w:rFonts w:ascii="Cambria" w:hAnsi="Cambria" w:cs="Helvetica"/>
          <w:color w:val="262626"/>
        </w:rPr>
        <w:t xml:space="preserve">Over the past eight years, Jeff has served as a speaker and moderator at major international climate change and conservation conferences.  </w:t>
      </w:r>
    </w:p>
    <w:p w14:paraId="33E75114" w14:textId="77777777" w:rsidR="00E32FD5" w:rsidRPr="00B364E8" w:rsidRDefault="00E32FD5" w:rsidP="00E32FD5">
      <w:pPr>
        <w:rPr>
          <w:rFonts w:ascii="Cambria" w:hAnsi="Cambria"/>
        </w:rPr>
      </w:pPr>
    </w:p>
    <w:p w14:paraId="6EF80059" w14:textId="77777777" w:rsidR="000049A6" w:rsidRDefault="00E32FD5" w:rsidP="000049A6">
      <w:pPr>
        <w:rPr>
          <w:rFonts w:ascii="Cambria" w:hAnsi="Cambria" w:cs="Helvetica"/>
          <w:color w:val="262626"/>
        </w:rPr>
      </w:pPr>
      <w:r w:rsidRPr="00B364E8">
        <w:rPr>
          <w:rFonts w:ascii="Cambria" w:hAnsi="Cambria" w:cs="Helvetica"/>
          <w:color w:val="262626"/>
        </w:rPr>
        <w:t>Prior to his television and filmmaking projects, Jeff was the founder of Avoided Deforestation Partners (</w:t>
      </w:r>
      <w:hyperlink r:id="rId14" w:history="1">
        <w:r w:rsidRPr="00B364E8">
          <w:rPr>
            <w:rStyle w:val="Hyperlink"/>
            <w:rFonts w:ascii="Cambria" w:hAnsi="Cambria" w:cs="Helvetica"/>
          </w:rPr>
          <w:t>www.adpartners.org</w:t>
        </w:r>
      </w:hyperlink>
      <w:r w:rsidRPr="00B364E8">
        <w:rPr>
          <w:rFonts w:ascii="Cambria" w:hAnsi="Cambria" w:cs="Helvetica"/>
          <w:color w:val="262626"/>
        </w:rPr>
        <w:t xml:space="preserve">), a global nonprofit network of prominent individuals dedicated to advancing U.S. and international climate policies, with particular focus on ending deforestation. Most recently, AD Partners has become internationally recognized for facilitating partnerships between major corporations and governments to produce agricultural commodity supply chains that are deforestation-free.  </w:t>
      </w:r>
    </w:p>
    <w:p w14:paraId="5C52F720" w14:textId="77777777" w:rsidR="00D96F2D" w:rsidRDefault="00D96F2D" w:rsidP="000049A6">
      <w:pPr>
        <w:rPr>
          <w:rFonts w:ascii="Cambria" w:hAnsi="Cambria" w:cs="Helvetica"/>
          <w:color w:val="262626"/>
        </w:rPr>
      </w:pPr>
    </w:p>
    <w:p w14:paraId="4F2CAE98" w14:textId="7AADF831" w:rsidR="00D96F2D" w:rsidRPr="00D96F2D" w:rsidRDefault="00D96F2D" w:rsidP="00D96F2D">
      <w:pPr>
        <w:pStyle w:val="Body"/>
        <w:rPr>
          <w:rFonts w:ascii="Cambria" w:hAnsi="Cambria"/>
          <w:b/>
          <w:sz w:val="24"/>
          <w:szCs w:val="24"/>
        </w:rPr>
      </w:pPr>
      <w:r w:rsidRPr="00D96F2D">
        <w:rPr>
          <w:rFonts w:ascii="Cambria" w:hAnsi="Cambria"/>
          <w:b/>
          <w:sz w:val="24"/>
          <w:szCs w:val="24"/>
        </w:rPr>
        <w:t xml:space="preserve">Diana </w:t>
      </w:r>
      <w:proofErr w:type="spellStart"/>
      <w:r w:rsidRPr="00D96F2D">
        <w:rPr>
          <w:rFonts w:ascii="Cambria" w:hAnsi="Cambria"/>
          <w:b/>
          <w:sz w:val="24"/>
          <w:szCs w:val="24"/>
        </w:rPr>
        <w:t>Meservey</w:t>
      </w:r>
      <w:proofErr w:type="spellEnd"/>
      <w:r w:rsidRPr="00D96F2D">
        <w:rPr>
          <w:rFonts w:ascii="Cambria" w:hAnsi="Cambria"/>
          <w:b/>
          <w:sz w:val="24"/>
          <w:szCs w:val="24"/>
        </w:rPr>
        <w:t xml:space="preserve"> (Co-Executive Producer)</w:t>
      </w:r>
    </w:p>
    <w:p w14:paraId="749D2D36" w14:textId="556ABBA8" w:rsidR="000049A6" w:rsidRPr="00D96F2D" w:rsidRDefault="00D96F2D" w:rsidP="00D96F2D">
      <w:pPr>
        <w:pStyle w:val="Body"/>
        <w:rPr>
          <w:rFonts w:ascii="Cambria" w:hAnsi="Cambria"/>
          <w:sz w:val="24"/>
          <w:szCs w:val="24"/>
        </w:rPr>
      </w:pPr>
      <w:r w:rsidRPr="00D96F2D">
        <w:rPr>
          <w:rFonts w:ascii="Cambria" w:hAnsi="Cambria"/>
          <w:sz w:val="24"/>
          <w:szCs w:val="24"/>
        </w:rPr>
        <w:t xml:space="preserve">Diana </w:t>
      </w:r>
      <w:proofErr w:type="spellStart"/>
      <w:r w:rsidRPr="00D96F2D">
        <w:rPr>
          <w:rFonts w:ascii="Cambria" w:hAnsi="Cambria"/>
          <w:sz w:val="24"/>
          <w:szCs w:val="24"/>
        </w:rPr>
        <w:t>Meservey</w:t>
      </w:r>
      <w:proofErr w:type="spellEnd"/>
      <w:r w:rsidRPr="00D96F2D">
        <w:rPr>
          <w:rFonts w:ascii="Cambria" w:hAnsi="Cambria"/>
          <w:sz w:val="24"/>
          <w:szCs w:val="24"/>
        </w:rPr>
        <w:t xml:space="preserve"> is a planner and designer.  She was an early promoter of visual media in the planning/ public review </w:t>
      </w:r>
      <w:proofErr w:type="spellStart"/>
      <w:r w:rsidRPr="00D96F2D">
        <w:rPr>
          <w:rFonts w:ascii="Cambria" w:hAnsi="Cambria"/>
          <w:sz w:val="24"/>
          <w:szCs w:val="24"/>
          <w:lang w:val="pt-PT"/>
        </w:rPr>
        <w:t>process</w:t>
      </w:r>
      <w:proofErr w:type="spellEnd"/>
      <w:r w:rsidRPr="00D96F2D">
        <w:rPr>
          <w:rFonts w:ascii="Cambria" w:hAnsi="Cambria"/>
          <w:sz w:val="24"/>
          <w:szCs w:val="24"/>
        </w:rPr>
        <w:t xml:space="preserve">.  She served as co-Director of the APA-sponsored </w:t>
      </w:r>
      <w:r w:rsidRPr="00D96F2D">
        <w:rPr>
          <w:rFonts w:ascii="Cambria" w:hAnsi="Cambria"/>
          <w:sz w:val="24"/>
          <w:szCs w:val="24"/>
          <w:u w:val="single"/>
        </w:rPr>
        <w:t xml:space="preserve">Bay Area Planning and Design, Symposium &amp; </w:t>
      </w:r>
      <w:proofErr w:type="spellStart"/>
      <w:r w:rsidRPr="00D96F2D">
        <w:rPr>
          <w:rFonts w:ascii="Cambria" w:hAnsi="Cambria"/>
          <w:sz w:val="24"/>
          <w:szCs w:val="24"/>
          <w:u w:val="single"/>
        </w:rPr>
        <w:t>VideoFest</w:t>
      </w:r>
      <w:proofErr w:type="spellEnd"/>
      <w:r w:rsidRPr="00D96F2D">
        <w:rPr>
          <w:rFonts w:ascii="Cambria" w:hAnsi="Cambria"/>
          <w:sz w:val="24"/>
          <w:szCs w:val="24"/>
          <w:u w:val="single"/>
        </w:rPr>
        <w:t xml:space="preserve"> </w:t>
      </w:r>
      <w:r w:rsidRPr="00D96F2D">
        <w:rPr>
          <w:rFonts w:ascii="Cambria" w:hAnsi="Cambria"/>
          <w:sz w:val="24"/>
          <w:szCs w:val="24"/>
        </w:rPr>
        <w:t>(1991) and wrote and produced a documentary on wind energy development in the Northeast.  As a land use/ environmental planner, she drafted regional and environmental policy for general plans/EIR’s, and led coastal access and community design efforts for leading Bay Area firms.  She was Coordinator of Massachusetts’ One Percent for Art Program, integrating public art into State building projects, and assisted Fort Point Planning, Boston to draft a mixed-use rehab plan of artist-occupied warehouses.  She</w:t>
      </w:r>
      <w:r w:rsidRPr="00D96F2D">
        <w:rPr>
          <w:rFonts w:ascii="Cambria" w:hAnsi="Cambria"/>
          <w:sz w:val="24"/>
          <w:szCs w:val="24"/>
          <w:lang w:val="nl-NL"/>
        </w:rPr>
        <w:t xml:space="preserve"> later </w:t>
      </w:r>
      <w:r w:rsidRPr="00D96F2D">
        <w:rPr>
          <w:rFonts w:ascii="Cambria" w:hAnsi="Cambria"/>
          <w:sz w:val="24"/>
          <w:szCs w:val="24"/>
        </w:rPr>
        <w:t xml:space="preserve">focused on communications as Art Director/Designer for renewable energy enterprises and non-profits.  Recent film credits include Associate Producer for Josh Fox’s latest film on climate change, </w:t>
      </w:r>
      <w:r w:rsidRPr="00D96F2D">
        <w:rPr>
          <w:rFonts w:ascii="Cambria" w:hAnsi="Cambria"/>
          <w:sz w:val="24"/>
          <w:szCs w:val="24"/>
          <w:lang w:val="de-DE"/>
        </w:rPr>
        <w:t>“</w:t>
      </w:r>
      <w:r w:rsidRPr="00D96F2D">
        <w:rPr>
          <w:rFonts w:ascii="Cambria" w:hAnsi="Cambria"/>
          <w:sz w:val="24"/>
          <w:szCs w:val="24"/>
        </w:rPr>
        <w:t xml:space="preserve">How To Let Go…” (2016).  She holds an A.B. in Economics and Fine Arts with honors from Smith College, was a portfolio scholarship competition winner in the Fine Arts program, Art Institute of Boston, and received a Master of Regional Planning degree from Cornell University. </w:t>
      </w:r>
    </w:p>
    <w:p w14:paraId="4CDC7337" w14:textId="77777777" w:rsidR="000049A6" w:rsidRDefault="000049A6" w:rsidP="000049A6">
      <w:pPr>
        <w:jc w:val="center"/>
        <w:rPr>
          <w:rFonts w:ascii="Cambria" w:hAnsi="Cambria" w:cs="Helvetica"/>
          <w:color w:val="262626"/>
        </w:rPr>
      </w:pPr>
    </w:p>
    <w:p w14:paraId="4ACC2CCC" w14:textId="77777777" w:rsidR="000049A6" w:rsidRDefault="000049A6" w:rsidP="000049A6">
      <w:pPr>
        <w:jc w:val="center"/>
        <w:rPr>
          <w:rFonts w:ascii="Cambria" w:hAnsi="Cambria" w:cs="Helvetica"/>
          <w:color w:val="262626"/>
        </w:rPr>
      </w:pPr>
    </w:p>
    <w:p w14:paraId="277F6011" w14:textId="3B32527D" w:rsidR="00082BB2" w:rsidRPr="000049A6" w:rsidRDefault="00082BB2" w:rsidP="000049A6">
      <w:pPr>
        <w:jc w:val="center"/>
        <w:rPr>
          <w:rFonts w:ascii="Cambria" w:hAnsi="Cambria" w:cs="Helvetica"/>
          <w:color w:val="262626"/>
        </w:rPr>
      </w:pPr>
      <w:r w:rsidRPr="00B364E8">
        <w:rPr>
          <w:rFonts w:ascii="Cambria" w:hAnsi="Cambria" w:cs="Arial"/>
          <w:b/>
          <w:u w:val="single"/>
        </w:rPr>
        <w:t>FILM SUBJECT BIOS</w:t>
      </w:r>
    </w:p>
    <w:p w14:paraId="5C952D83" w14:textId="77777777" w:rsidR="005B697E" w:rsidRPr="009C0071" w:rsidRDefault="005B697E" w:rsidP="00082BB2">
      <w:pPr>
        <w:jc w:val="center"/>
        <w:rPr>
          <w:rFonts w:ascii="Cambria" w:hAnsi="Cambria"/>
        </w:rPr>
      </w:pPr>
      <w:r w:rsidRPr="00B364E8">
        <w:rPr>
          <w:rFonts w:ascii="Cambria" w:hAnsi="Cambria" w:cs="Arial"/>
        </w:rPr>
        <w:t>(in order of appearance)</w:t>
      </w:r>
    </w:p>
    <w:p w14:paraId="61FFE36A" w14:textId="77777777" w:rsidR="005B697E" w:rsidRPr="009C0071" w:rsidRDefault="005B697E" w:rsidP="005B697E">
      <w:pPr>
        <w:rPr>
          <w:rFonts w:ascii="Cambria" w:hAnsi="Cambria"/>
        </w:rPr>
      </w:pPr>
      <w:r w:rsidRPr="00B364E8">
        <w:rPr>
          <w:rFonts w:ascii="Cambria" w:hAnsi="Cambria" w:cs="Arial"/>
          <w:b/>
          <w:noProof/>
          <w:lang w:eastAsia="en-US"/>
        </w:rPr>
        <w:drawing>
          <wp:anchor distT="0" distB="0" distL="114300" distR="114300" simplePos="0" relativeHeight="251664384" behindDoc="0" locked="0" layoutInCell="1" allowOverlap="1" wp14:anchorId="66B0A3F4" wp14:editId="218EA574">
            <wp:simplePos x="0" y="0"/>
            <wp:positionH relativeFrom="column">
              <wp:posOffset>3175</wp:posOffset>
            </wp:positionH>
            <wp:positionV relativeFrom="paragraph">
              <wp:posOffset>175260</wp:posOffset>
            </wp:positionV>
            <wp:extent cx="2780665" cy="1563370"/>
            <wp:effectExtent l="0" t="0" r="0" b="1143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0665" cy="156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DD6BC" w14:textId="77777777" w:rsidR="00087660" w:rsidRDefault="000049A6" w:rsidP="005B697E">
      <w:pPr>
        <w:rPr>
          <w:rFonts w:ascii="Cambria" w:hAnsi="Cambria" w:cs="Arial"/>
          <w:b/>
        </w:rPr>
      </w:pPr>
      <w:r>
        <w:rPr>
          <w:rFonts w:ascii="Cambria" w:hAnsi="Cambria" w:cs="Arial"/>
          <w:b/>
        </w:rPr>
        <w:t>STEVEN CHU</w:t>
      </w:r>
    </w:p>
    <w:p w14:paraId="30C437C5" w14:textId="06B3BC59" w:rsidR="005B697E" w:rsidRPr="009C0071" w:rsidRDefault="005B697E" w:rsidP="005B697E">
      <w:pPr>
        <w:rPr>
          <w:rFonts w:ascii="Cambria" w:hAnsi="Cambria"/>
        </w:rPr>
      </w:pPr>
      <w:r w:rsidRPr="00B364E8">
        <w:rPr>
          <w:rFonts w:ascii="Cambria" w:hAnsi="Cambria" w:cs="Arial"/>
          <w:b/>
        </w:rPr>
        <w:t>U.S. Energy Secretary, 2009-2013; Professor of Physics and Molecular &amp; Cellular Physiology at Stanford University; 1997 Nobel Prize Winner in Physics</w:t>
      </w:r>
    </w:p>
    <w:p w14:paraId="549AC2B0" w14:textId="384D51D6" w:rsidR="00797ACD" w:rsidRPr="00087660" w:rsidRDefault="005B697E" w:rsidP="005B697E">
      <w:pPr>
        <w:rPr>
          <w:rFonts w:ascii="Cambria" w:hAnsi="Cambria" w:cs="Arial"/>
        </w:rPr>
      </w:pPr>
      <w:r w:rsidRPr="00B364E8">
        <w:rPr>
          <w:rFonts w:ascii="Cambria" w:hAnsi="Cambria" w:cs="Arial"/>
        </w:rPr>
        <w:t>Dr. Chu was the 12</w:t>
      </w:r>
      <w:r w:rsidRPr="00B364E8">
        <w:rPr>
          <w:rFonts w:ascii="Cambria" w:hAnsi="Cambria" w:cs="Arial"/>
          <w:vertAlign w:val="superscript"/>
        </w:rPr>
        <w:t>th</w:t>
      </w:r>
      <w:r w:rsidRPr="00B364E8">
        <w:rPr>
          <w:rFonts w:ascii="Cambria" w:hAnsi="Cambria" w:cs="Arial"/>
        </w:rPr>
        <w:t xml:space="preserve"> U.S. Secretary of Energy serving from January 2009 until the end of April 2013. He was the first scientist to hold a Cabinet position and the longest serving Energy Secretary. Currently, Dr. Chu is the William R. Kenan, Jr., Professor of Physics and Professor of Molecular &amp; Cellular Physiology in the Medical School at Stanford University. Dr. Chu holds numerous awards including the 1997 Nobel Prize in Physics in addition to 26 honorary degrees.</w:t>
      </w:r>
    </w:p>
    <w:p w14:paraId="706AFA4D" w14:textId="77777777" w:rsidR="005B697E" w:rsidRPr="009C0071" w:rsidRDefault="005B697E" w:rsidP="005B697E">
      <w:pPr>
        <w:rPr>
          <w:rFonts w:ascii="Cambria" w:hAnsi="Cambria"/>
        </w:rPr>
      </w:pPr>
      <w:r w:rsidRPr="00B364E8">
        <w:rPr>
          <w:rFonts w:ascii="Cambria" w:hAnsi="Cambria" w:cs="Arial"/>
          <w:b/>
          <w:noProof/>
          <w:lang w:eastAsia="en-US"/>
        </w:rPr>
        <w:drawing>
          <wp:anchor distT="0" distB="0" distL="114300" distR="114300" simplePos="0" relativeHeight="251670528" behindDoc="0" locked="0" layoutInCell="1" allowOverlap="1" wp14:anchorId="786E167F" wp14:editId="326211A8">
            <wp:simplePos x="0" y="0"/>
            <wp:positionH relativeFrom="column">
              <wp:posOffset>3175</wp:posOffset>
            </wp:positionH>
            <wp:positionV relativeFrom="paragraph">
              <wp:posOffset>175260</wp:posOffset>
            </wp:positionV>
            <wp:extent cx="2823845" cy="1587500"/>
            <wp:effectExtent l="0" t="0" r="0" b="1270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3845" cy="158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270C84" w14:textId="77777777" w:rsidR="00087660" w:rsidRDefault="000049A6" w:rsidP="005B697E">
      <w:pPr>
        <w:rPr>
          <w:rFonts w:ascii="Cambria" w:hAnsi="Cambria" w:cs="Arial"/>
          <w:b/>
        </w:rPr>
      </w:pPr>
      <w:r>
        <w:rPr>
          <w:rFonts w:ascii="Cambria" w:hAnsi="Cambria" w:cs="Arial"/>
          <w:b/>
        </w:rPr>
        <w:t>JAMES HANSEN</w:t>
      </w:r>
    </w:p>
    <w:p w14:paraId="5311404D" w14:textId="3717E78A" w:rsidR="005B697E" w:rsidRPr="009C0071" w:rsidRDefault="005B697E" w:rsidP="005B697E">
      <w:pPr>
        <w:rPr>
          <w:rFonts w:ascii="Cambria" w:hAnsi="Cambria"/>
        </w:rPr>
      </w:pPr>
      <w:r w:rsidRPr="00B364E8">
        <w:rPr>
          <w:rFonts w:ascii="Cambria" w:hAnsi="Cambria" w:cs="Arial"/>
          <w:b/>
        </w:rPr>
        <w:t>Climate Scientist, Columbia University</w:t>
      </w:r>
    </w:p>
    <w:p w14:paraId="28200601" w14:textId="45B985AB" w:rsidR="009C0071" w:rsidRDefault="005B697E" w:rsidP="005B697E">
      <w:pPr>
        <w:rPr>
          <w:rFonts w:ascii="Cambria" w:hAnsi="Cambria" w:cs="Arial"/>
        </w:rPr>
      </w:pPr>
      <w:r w:rsidRPr="00B364E8">
        <w:rPr>
          <w:rFonts w:ascii="Cambria" w:hAnsi="Cambria" w:cs="Arial"/>
        </w:rPr>
        <w:t xml:space="preserve">Dr. James Hansen is a world-renowned climate scientist and the first individual to testify to the existence of climate change before Congress in 1988. A former head of the NASA Goddard Institute for Space Studies in New York City, his latest study concludes that two degrees Celsius is too dangerous and humanity must aim far below. A tireless advocate for climate action, Dr. Hansen speaks around the world, writes, and studies climate change to develop new models to predict its direction and effects. </w:t>
      </w:r>
    </w:p>
    <w:p w14:paraId="4D268886" w14:textId="77777777" w:rsidR="000049A6" w:rsidRDefault="000049A6" w:rsidP="005B697E">
      <w:pPr>
        <w:rPr>
          <w:rFonts w:ascii="Cambria" w:hAnsi="Cambria" w:cs="Arial"/>
          <w:b/>
        </w:rPr>
      </w:pPr>
    </w:p>
    <w:p w14:paraId="131C18EA" w14:textId="77777777" w:rsidR="00232EA9" w:rsidRDefault="00232EA9" w:rsidP="005B697E">
      <w:pPr>
        <w:rPr>
          <w:rFonts w:ascii="Cambria" w:hAnsi="Cambria" w:cs="Arial"/>
          <w:b/>
        </w:rPr>
      </w:pPr>
    </w:p>
    <w:p w14:paraId="37F47B6F" w14:textId="77777777" w:rsidR="00232EA9" w:rsidRDefault="00232EA9" w:rsidP="005B697E">
      <w:pPr>
        <w:rPr>
          <w:rFonts w:ascii="Cambria" w:hAnsi="Cambria" w:cs="Arial"/>
          <w:b/>
        </w:rPr>
      </w:pPr>
    </w:p>
    <w:p w14:paraId="080572FD" w14:textId="77777777" w:rsidR="00087660" w:rsidRDefault="00E61880" w:rsidP="005B697E">
      <w:pPr>
        <w:rPr>
          <w:rFonts w:ascii="Cambria" w:hAnsi="Cambria" w:cs="Arial"/>
          <w:b/>
        </w:rPr>
      </w:pPr>
      <w:r w:rsidRPr="009C0071">
        <w:rPr>
          <w:rFonts w:ascii="Cambria" w:hAnsi="Cambria" w:cs="Arial"/>
          <w:b/>
          <w:noProof/>
          <w:sz w:val="28"/>
          <w:lang w:eastAsia="en-US"/>
        </w:rPr>
        <w:drawing>
          <wp:anchor distT="0" distB="0" distL="114300" distR="114300" simplePos="0" relativeHeight="251666432" behindDoc="0" locked="0" layoutInCell="1" allowOverlap="1" wp14:anchorId="774C15E5" wp14:editId="5C6FE9FB">
            <wp:simplePos x="0" y="0"/>
            <wp:positionH relativeFrom="column">
              <wp:posOffset>0</wp:posOffset>
            </wp:positionH>
            <wp:positionV relativeFrom="paragraph">
              <wp:posOffset>50165</wp:posOffset>
            </wp:positionV>
            <wp:extent cx="2844800" cy="16002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48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CHRISTINA</w:t>
      </w:r>
      <w:r w:rsidR="005B697E" w:rsidRPr="00B364E8">
        <w:rPr>
          <w:rFonts w:ascii="Cambria" w:hAnsi="Cambria" w:cs="Arial"/>
          <w:b/>
        </w:rPr>
        <w:t xml:space="preserve"> F</w:t>
      </w:r>
      <w:r w:rsidR="000049A6">
        <w:rPr>
          <w:rFonts w:ascii="Cambria" w:hAnsi="Cambria" w:cs="Arial"/>
          <w:b/>
        </w:rPr>
        <w:t>IGUERES</w:t>
      </w:r>
    </w:p>
    <w:p w14:paraId="3E000EF1" w14:textId="54190CEE" w:rsidR="005B697E" w:rsidRPr="009C0071" w:rsidRDefault="005B697E" w:rsidP="005B697E">
      <w:pPr>
        <w:rPr>
          <w:rFonts w:ascii="Cambria" w:hAnsi="Cambria"/>
        </w:rPr>
      </w:pPr>
      <w:r w:rsidRPr="00B364E8">
        <w:rPr>
          <w:rFonts w:ascii="Cambria" w:hAnsi="Cambria" w:cs="Arial"/>
          <w:b/>
        </w:rPr>
        <w:t>Executive Secretary, UN Global Climate Negotiations</w:t>
      </w:r>
    </w:p>
    <w:p w14:paraId="234A0560" w14:textId="77777777" w:rsidR="005B697E" w:rsidRPr="009C0071" w:rsidRDefault="005B697E" w:rsidP="005B697E">
      <w:pPr>
        <w:rPr>
          <w:rFonts w:ascii="Cambria" w:hAnsi="Cambria"/>
        </w:rPr>
      </w:pPr>
      <w:r w:rsidRPr="00B364E8">
        <w:rPr>
          <w:rFonts w:ascii="Cambria" w:hAnsi="Cambria" w:cs="Arial"/>
        </w:rPr>
        <w:t xml:space="preserve">Christiana </w:t>
      </w:r>
      <w:proofErr w:type="spellStart"/>
      <w:r w:rsidRPr="00B364E8">
        <w:rPr>
          <w:rFonts w:ascii="Cambria" w:hAnsi="Cambria" w:cs="Arial"/>
        </w:rPr>
        <w:t>Figueres</w:t>
      </w:r>
      <w:proofErr w:type="spellEnd"/>
      <w:r w:rsidRPr="00B364E8">
        <w:rPr>
          <w:rFonts w:ascii="Cambria" w:hAnsi="Cambria" w:cs="Arial"/>
        </w:rPr>
        <w:t xml:space="preserve"> has been the Executive Secretary of the United Nations Framework Convention on Climate Change since 2010 and will oversee the Paris Climate talks in December 2015. Ms. </w:t>
      </w:r>
      <w:proofErr w:type="spellStart"/>
      <w:r w:rsidRPr="00B364E8">
        <w:rPr>
          <w:rFonts w:ascii="Cambria" w:hAnsi="Cambria" w:cs="Arial"/>
        </w:rPr>
        <w:t>Figueres</w:t>
      </w:r>
      <w:proofErr w:type="spellEnd"/>
      <w:r w:rsidRPr="00B364E8">
        <w:rPr>
          <w:rFonts w:ascii="Cambria" w:hAnsi="Cambria" w:cs="Arial"/>
        </w:rPr>
        <w:t xml:space="preserve"> began her career in 1982 as the Minister Counselor at the Embassy of Costa Rica in Bonn, Germany. Additionally, Ms. Figures served as a member of the Costa Rican climate negotiating team from 1995-2000 and has worked on climate change and renewable energy programs in the US and Latin America. </w:t>
      </w:r>
    </w:p>
    <w:p w14:paraId="69BCF4D6" w14:textId="77777777" w:rsidR="005B697E" w:rsidRPr="009C0071" w:rsidRDefault="005B697E" w:rsidP="005B697E">
      <w:pPr>
        <w:rPr>
          <w:rFonts w:ascii="Cambria" w:hAnsi="Cambria"/>
        </w:rPr>
      </w:pPr>
      <w:r w:rsidRPr="00B364E8">
        <w:rPr>
          <w:rFonts w:ascii="Cambria" w:hAnsi="Cambria" w:cs="Arial"/>
          <w:b/>
          <w:noProof/>
          <w:lang w:eastAsia="en-US"/>
        </w:rPr>
        <w:drawing>
          <wp:anchor distT="0" distB="0" distL="114300" distR="114300" simplePos="0" relativeHeight="251662336" behindDoc="0" locked="0" layoutInCell="1" allowOverlap="1" wp14:anchorId="035075DA" wp14:editId="40C5E597">
            <wp:simplePos x="0" y="0"/>
            <wp:positionH relativeFrom="column">
              <wp:posOffset>0</wp:posOffset>
            </wp:positionH>
            <wp:positionV relativeFrom="paragraph">
              <wp:posOffset>162560</wp:posOffset>
            </wp:positionV>
            <wp:extent cx="2857500" cy="1607185"/>
            <wp:effectExtent l="0" t="0" r="1270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500" cy="1607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34E84D" w14:textId="77777777" w:rsidR="00087660" w:rsidRDefault="000049A6" w:rsidP="005B697E">
      <w:pPr>
        <w:rPr>
          <w:rFonts w:ascii="Cambria" w:hAnsi="Cambria" w:cs="Arial"/>
          <w:b/>
        </w:rPr>
      </w:pPr>
      <w:r>
        <w:rPr>
          <w:rFonts w:ascii="Cambria" w:hAnsi="Cambria" w:cs="Arial"/>
          <w:b/>
        </w:rPr>
        <w:t>MICHAEL BRUNE</w:t>
      </w:r>
    </w:p>
    <w:p w14:paraId="1109A217" w14:textId="28C0908A" w:rsidR="005B697E" w:rsidRPr="009C0071" w:rsidRDefault="005B697E" w:rsidP="005B697E">
      <w:pPr>
        <w:rPr>
          <w:rFonts w:ascii="Cambria" w:hAnsi="Cambria"/>
        </w:rPr>
      </w:pPr>
      <w:r w:rsidRPr="00B364E8">
        <w:rPr>
          <w:rFonts w:ascii="Cambria" w:hAnsi="Cambria" w:cs="Arial"/>
          <w:b/>
        </w:rPr>
        <w:t xml:space="preserve">President, The Sierra Club </w:t>
      </w:r>
    </w:p>
    <w:p w14:paraId="32ADF392" w14:textId="09495EBB" w:rsidR="00344FD8" w:rsidRDefault="005B697E" w:rsidP="005B697E">
      <w:pPr>
        <w:rPr>
          <w:rFonts w:ascii="Cambria" w:hAnsi="Cambria"/>
        </w:rPr>
      </w:pPr>
      <w:r w:rsidRPr="00B364E8">
        <w:rPr>
          <w:rFonts w:ascii="Cambria" w:hAnsi="Cambria" w:cs="Arial"/>
        </w:rPr>
        <w:t xml:space="preserve">Michael </w:t>
      </w:r>
      <w:proofErr w:type="spellStart"/>
      <w:r w:rsidRPr="00B364E8">
        <w:rPr>
          <w:rFonts w:ascii="Cambria" w:hAnsi="Cambria" w:cs="Arial"/>
        </w:rPr>
        <w:t>Brune</w:t>
      </w:r>
      <w:proofErr w:type="spellEnd"/>
      <w:r w:rsidRPr="00B364E8">
        <w:rPr>
          <w:rFonts w:ascii="Cambria" w:hAnsi="Cambria" w:cs="Arial"/>
        </w:rPr>
        <w:t xml:space="preserve"> is the Executive Director of the Sierra Club and author of </w:t>
      </w:r>
      <w:r w:rsidRPr="00B364E8">
        <w:rPr>
          <w:rFonts w:ascii="Cambria" w:hAnsi="Cambria" w:cs="Arial"/>
          <w:i/>
        </w:rPr>
        <w:t>Coming Clean: Breaking America’s Addiction to Oil and Coal.</w:t>
      </w:r>
      <w:r w:rsidRPr="00B364E8">
        <w:rPr>
          <w:rFonts w:ascii="Cambria" w:hAnsi="Cambria" w:cs="Arial"/>
        </w:rPr>
        <w:t xml:space="preserve"> Prior to his position with the Sierra Club, Mr. </w:t>
      </w:r>
      <w:proofErr w:type="spellStart"/>
      <w:r w:rsidRPr="00B364E8">
        <w:rPr>
          <w:rFonts w:ascii="Cambria" w:hAnsi="Cambria" w:cs="Arial"/>
        </w:rPr>
        <w:t>Brune</w:t>
      </w:r>
      <w:proofErr w:type="spellEnd"/>
      <w:r w:rsidRPr="00B364E8">
        <w:rPr>
          <w:rFonts w:ascii="Cambria" w:hAnsi="Cambria" w:cs="Arial"/>
        </w:rPr>
        <w:t xml:space="preserve"> served as the Executive Director of the Rainforest Action Network and as an organizer at Greenpeace. Mr. </w:t>
      </w:r>
      <w:proofErr w:type="spellStart"/>
      <w:r w:rsidRPr="00B364E8">
        <w:rPr>
          <w:rFonts w:ascii="Cambria" w:hAnsi="Cambria" w:cs="Arial"/>
        </w:rPr>
        <w:t>Brune’s</w:t>
      </w:r>
      <w:proofErr w:type="spellEnd"/>
      <w:r w:rsidRPr="00B364E8">
        <w:rPr>
          <w:rFonts w:ascii="Cambria" w:hAnsi="Cambria" w:cs="Arial"/>
        </w:rPr>
        <w:t xml:space="preserve"> first experience with environmental protection was organizing for clean water as a teenager on the New Jersey shore. </w:t>
      </w:r>
    </w:p>
    <w:p w14:paraId="347274DB" w14:textId="77777777" w:rsidR="005B697E" w:rsidRPr="009C0071" w:rsidRDefault="005B697E" w:rsidP="005B697E">
      <w:pPr>
        <w:rPr>
          <w:rFonts w:ascii="Cambria" w:hAnsi="Cambria"/>
        </w:rPr>
      </w:pPr>
      <w:r w:rsidRPr="00B364E8">
        <w:rPr>
          <w:rFonts w:ascii="Cambria" w:hAnsi="Cambria" w:cs="Arial"/>
          <w:b/>
          <w:noProof/>
          <w:lang w:eastAsia="en-US"/>
        </w:rPr>
        <w:drawing>
          <wp:anchor distT="0" distB="0" distL="114300" distR="114300" simplePos="0" relativeHeight="251661312" behindDoc="0" locked="0" layoutInCell="1" allowOverlap="1" wp14:anchorId="0305B0F2" wp14:editId="0C61EB4A">
            <wp:simplePos x="0" y="0"/>
            <wp:positionH relativeFrom="column">
              <wp:posOffset>3175</wp:posOffset>
            </wp:positionH>
            <wp:positionV relativeFrom="paragraph">
              <wp:posOffset>175260</wp:posOffset>
            </wp:positionV>
            <wp:extent cx="2740025" cy="1540510"/>
            <wp:effectExtent l="0" t="0" r="3175"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0025" cy="1540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ABBB0" w14:textId="77777777" w:rsidR="00087660" w:rsidRDefault="000049A6" w:rsidP="005B697E">
      <w:pPr>
        <w:rPr>
          <w:rFonts w:ascii="Cambria" w:hAnsi="Cambria" w:cs="Arial"/>
          <w:b/>
        </w:rPr>
      </w:pPr>
      <w:r>
        <w:rPr>
          <w:rFonts w:ascii="Cambria" w:hAnsi="Cambria" w:cs="Arial"/>
          <w:b/>
        </w:rPr>
        <w:t>JERRY BROWN</w:t>
      </w:r>
    </w:p>
    <w:p w14:paraId="25F9D398" w14:textId="169F34FE" w:rsidR="005B697E" w:rsidRPr="009C0071" w:rsidRDefault="005B697E" w:rsidP="005B697E">
      <w:pPr>
        <w:rPr>
          <w:rFonts w:ascii="Cambria" w:hAnsi="Cambria"/>
        </w:rPr>
      </w:pPr>
      <w:r w:rsidRPr="00B364E8">
        <w:rPr>
          <w:rFonts w:ascii="Cambria" w:hAnsi="Cambria" w:cs="Arial"/>
          <w:b/>
        </w:rPr>
        <w:t>Governor, California</w:t>
      </w:r>
    </w:p>
    <w:p w14:paraId="5EA7E79B" w14:textId="2DF91BF2" w:rsidR="00E61880" w:rsidRPr="00344FD8" w:rsidRDefault="005B697E" w:rsidP="005B697E">
      <w:pPr>
        <w:rPr>
          <w:rFonts w:ascii="Cambria" w:hAnsi="Cambria" w:cs="Arial"/>
        </w:rPr>
      </w:pPr>
      <w:r w:rsidRPr="00B364E8">
        <w:rPr>
          <w:rFonts w:ascii="Cambria" w:hAnsi="Cambria" w:cs="Arial"/>
        </w:rPr>
        <w:t>Governor Jerry Brown is the Governor of California and was elected to his third gubernatorial term in 2010. Prior to his service as Governor of California, Governor Brown has served as the Mayor of Oakland, the California Attorney General, and the Chairman of the Democratic National Convention. Governor Brown has been a tireless advocate for the environment, with legislative efforts including enacting the nation’s first energy efficiency standards in the 1980’s to making California a global leader in renewable energy and climate policy.</w:t>
      </w:r>
    </w:p>
    <w:p w14:paraId="6F97DBD6" w14:textId="77777777" w:rsidR="005B697E" w:rsidRDefault="005B697E" w:rsidP="005B697E">
      <w:pPr>
        <w:rPr>
          <w:rFonts w:ascii="Cambria" w:hAnsi="Cambria"/>
        </w:rPr>
      </w:pPr>
    </w:p>
    <w:p w14:paraId="169754D5" w14:textId="77777777" w:rsidR="00232EA9" w:rsidRDefault="00232EA9" w:rsidP="005B697E">
      <w:pPr>
        <w:rPr>
          <w:rFonts w:ascii="Cambria" w:hAnsi="Cambria"/>
        </w:rPr>
      </w:pPr>
    </w:p>
    <w:p w14:paraId="469E3057" w14:textId="77777777" w:rsidR="00232EA9" w:rsidRDefault="00232EA9" w:rsidP="005B697E">
      <w:pPr>
        <w:rPr>
          <w:rFonts w:ascii="Cambria" w:hAnsi="Cambria"/>
        </w:rPr>
      </w:pPr>
    </w:p>
    <w:p w14:paraId="3DB165F4" w14:textId="77777777" w:rsidR="00232EA9" w:rsidRDefault="00232EA9" w:rsidP="005B697E">
      <w:pPr>
        <w:rPr>
          <w:rFonts w:ascii="Cambria" w:hAnsi="Cambria"/>
        </w:rPr>
      </w:pPr>
    </w:p>
    <w:p w14:paraId="59A10E24" w14:textId="77777777" w:rsidR="00232EA9" w:rsidRDefault="00232EA9" w:rsidP="005B697E">
      <w:pPr>
        <w:rPr>
          <w:rFonts w:ascii="Cambria" w:hAnsi="Cambria"/>
        </w:rPr>
      </w:pPr>
    </w:p>
    <w:p w14:paraId="12A86661" w14:textId="77777777" w:rsidR="00232EA9" w:rsidRDefault="00232EA9" w:rsidP="005B697E">
      <w:pPr>
        <w:rPr>
          <w:rFonts w:ascii="Cambria" w:hAnsi="Cambria"/>
        </w:rPr>
      </w:pPr>
    </w:p>
    <w:p w14:paraId="616C4EE9" w14:textId="77777777" w:rsidR="00232EA9" w:rsidRPr="009C0071" w:rsidRDefault="00232EA9" w:rsidP="005B697E">
      <w:pPr>
        <w:rPr>
          <w:rFonts w:ascii="Cambria" w:hAnsi="Cambria"/>
        </w:rPr>
      </w:pPr>
    </w:p>
    <w:p w14:paraId="7B9E10B3" w14:textId="77777777" w:rsidR="00087660" w:rsidRDefault="005B697E" w:rsidP="005B697E">
      <w:pPr>
        <w:rPr>
          <w:rFonts w:ascii="Cambria" w:hAnsi="Cambria" w:cs="Arial"/>
          <w:b/>
          <w:noProof/>
          <w:lang w:eastAsia="en-US"/>
        </w:rPr>
      </w:pPr>
      <w:r w:rsidRPr="00B364E8">
        <w:rPr>
          <w:rFonts w:ascii="Cambria" w:hAnsi="Cambria" w:cs="Arial"/>
          <w:b/>
          <w:noProof/>
          <w:lang w:eastAsia="en-US"/>
        </w:rPr>
        <w:drawing>
          <wp:anchor distT="0" distB="0" distL="114300" distR="114300" simplePos="0" relativeHeight="251679744" behindDoc="0" locked="0" layoutInCell="1" allowOverlap="1" wp14:anchorId="238C3248" wp14:editId="5471A7B2">
            <wp:simplePos x="0" y="0"/>
            <wp:positionH relativeFrom="column">
              <wp:posOffset>3175</wp:posOffset>
            </wp:positionH>
            <wp:positionV relativeFrom="paragraph">
              <wp:posOffset>0</wp:posOffset>
            </wp:positionV>
            <wp:extent cx="2739390" cy="1540510"/>
            <wp:effectExtent l="0" t="0" r="3810" b="889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7660">
        <w:rPr>
          <w:rFonts w:ascii="Cambria" w:hAnsi="Cambria" w:cs="Arial"/>
          <w:b/>
          <w:noProof/>
          <w:lang w:eastAsia="en-US"/>
        </w:rPr>
        <w:t>LYNDON RYVE</w:t>
      </w:r>
    </w:p>
    <w:p w14:paraId="2FD98406" w14:textId="79F3A83F" w:rsidR="005B697E" w:rsidRPr="000049A6" w:rsidRDefault="005B697E" w:rsidP="005B697E">
      <w:pPr>
        <w:rPr>
          <w:rFonts w:ascii="Cambria" w:hAnsi="Cambria" w:cs="Arial"/>
          <w:b/>
        </w:rPr>
      </w:pPr>
      <w:r w:rsidRPr="00B364E8">
        <w:rPr>
          <w:rFonts w:ascii="Cambria" w:hAnsi="Cambria" w:cs="Arial"/>
          <w:b/>
        </w:rPr>
        <w:t xml:space="preserve">Co-Founder and CEO, </w:t>
      </w:r>
      <w:proofErr w:type="spellStart"/>
      <w:r w:rsidRPr="00B364E8">
        <w:rPr>
          <w:rFonts w:ascii="Cambria" w:hAnsi="Cambria" w:cs="Arial"/>
          <w:b/>
        </w:rPr>
        <w:t>SolarCity</w:t>
      </w:r>
      <w:proofErr w:type="spellEnd"/>
    </w:p>
    <w:p w14:paraId="46AAA795" w14:textId="77777777" w:rsidR="005B697E" w:rsidRPr="009C0071" w:rsidRDefault="005B697E" w:rsidP="005B697E">
      <w:pPr>
        <w:rPr>
          <w:rFonts w:ascii="Cambria" w:hAnsi="Cambria"/>
        </w:rPr>
      </w:pPr>
      <w:r w:rsidRPr="00B364E8">
        <w:rPr>
          <w:rFonts w:ascii="Cambria" w:hAnsi="Cambria" w:cs="Arial"/>
        </w:rPr>
        <w:t xml:space="preserve">Lyndon Rive is the co-founder and CEO of </w:t>
      </w:r>
      <w:proofErr w:type="spellStart"/>
      <w:r w:rsidRPr="00B364E8">
        <w:rPr>
          <w:rFonts w:ascii="Cambria" w:hAnsi="Cambria" w:cs="Arial"/>
        </w:rPr>
        <w:t>SolarCity</w:t>
      </w:r>
      <w:proofErr w:type="spellEnd"/>
      <w:r w:rsidRPr="00B364E8">
        <w:rPr>
          <w:rFonts w:ascii="Cambria" w:hAnsi="Cambria" w:cs="Arial"/>
        </w:rPr>
        <w:t xml:space="preserve">, now the largest installer of residential solar systems in the US. Mr. Rive founded his first business at age 17 in South Africa, and, much like his cousin Elon Musk of Tesla, has been a serial entrepreneur ever since. He co-founded </w:t>
      </w:r>
      <w:proofErr w:type="spellStart"/>
      <w:r w:rsidRPr="00B364E8">
        <w:rPr>
          <w:rFonts w:ascii="Cambria" w:hAnsi="Cambria" w:cs="Arial"/>
        </w:rPr>
        <w:t>SolarCity</w:t>
      </w:r>
      <w:proofErr w:type="spellEnd"/>
      <w:r w:rsidRPr="00B364E8">
        <w:rPr>
          <w:rFonts w:ascii="Cambria" w:hAnsi="Cambria" w:cs="Arial"/>
        </w:rPr>
        <w:t xml:space="preserve"> in 2006 with his brother Peter with the goal to make solar energy accessible and affordable for every American.</w:t>
      </w:r>
    </w:p>
    <w:p w14:paraId="74C464D0" w14:textId="77777777" w:rsidR="000049A6" w:rsidRDefault="000049A6" w:rsidP="005B697E">
      <w:pPr>
        <w:rPr>
          <w:rFonts w:ascii="Cambria" w:hAnsi="Cambria" w:cs="Arial"/>
          <w:b/>
        </w:rPr>
      </w:pPr>
    </w:p>
    <w:p w14:paraId="2D5C853D" w14:textId="77777777" w:rsidR="000049A6" w:rsidRDefault="000049A6" w:rsidP="005B697E">
      <w:pPr>
        <w:rPr>
          <w:rFonts w:ascii="Cambria" w:hAnsi="Cambria" w:cs="Arial"/>
          <w:b/>
        </w:rPr>
      </w:pPr>
    </w:p>
    <w:p w14:paraId="65031526"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78720" behindDoc="0" locked="0" layoutInCell="1" allowOverlap="1" wp14:anchorId="273B476C" wp14:editId="282FBDAC">
            <wp:simplePos x="0" y="0"/>
            <wp:positionH relativeFrom="column">
              <wp:posOffset>3175</wp:posOffset>
            </wp:positionH>
            <wp:positionV relativeFrom="paragraph">
              <wp:posOffset>0</wp:posOffset>
            </wp:positionV>
            <wp:extent cx="2739390" cy="1540510"/>
            <wp:effectExtent l="0" t="0" r="3810" b="889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PAUL POLMAN</w:t>
      </w:r>
    </w:p>
    <w:p w14:paraId="3FD5EBF3" w14:textId="424F4F56" w:rsidR="005B697E" w:rsidRPr="009C0071" w:rsidRDefault="005B697E" w:rsidP="005B697E">
      <w:pPr>
        <w:rPr>
          <w:rFonts w:ascii="Cambria" w:hAnsi="Cambria"/>
        </w:rPr>
      </w:pPr>
      <w:r w:rsidRPr="00B364E8">
        <w:rPr>
          <w:rFonts w:ascii="Cambria" w:hAnsi="Cambria" w:cs="Arial"/>
          <w:b/>
        </w:rPr>
        <w:t>CEO, Unilever</w:t>
      </w:r>
    </w:p>
    <w:p w14:paraId="556052D4" w14:textId="6B568314" w:rsidR="00232EA9" w:rsidRDefault="005B697E" w:rsidP="005B697E">
      <w:pPr>
        <w:rPr>
          <w:rFonts w:ascii="Cambria" w:hAnsi="Cambria" w:cs="Arial"/>
        </w:rPr>
      </w:pPr>
      <w:r w:rsidRPr="00B364E8">
        <w:rPr>
          <w:rFonts w:ascii="Cambria" w:hAnsi="Cambria" w:cs="Arial"/>
        </w:rPr>
        <w:t xml:space="preserve">Paul </w:t>
      </w:r>
      <w:proofErr w:type="spellStart"/>
      <w:r w:rsidRPr="00B364E8">
        <w:rPr>
          <w:rFonts w:ascii="Cambria" w:hAnsi="Cambria" w:cs="Arial"/>
        </w:rPr>
        <w:t>Polman</w:t>
      </w:r>
      <w:proofErr w:type="spellEnd"/>
      <w:r w:rsidRPr="00B364E8">
        <w:rPr>
          <w:rFonts w:ascii="Cambria" w:hAnsi="Cambria" w:cs="Arial"/>
        </w:rPr>
        <w:t xml:space="preserve"> is the CEO of Unilever, one of the largest and most recognizable brands in the world. As CEO, Mr. </w:t>
      </w:r>
      <w:proofErr w:type="spellStart"/>
      <w:r w:rsidRPr="00B364E8">
        <w:rPr>
          <w:rFonts w:ascii="Cambria" w:hAnsi="Cambria" w:cs="Arial"/>
        </w:rPr>
        <w:t>Polman</w:t>
      </w:r>
      <w:proofErr w:type="spellEnd"/>
      <w:r w:rsidRPr="00B364E8">
        <w:rPr>
          <w:rFonts w:ascii="Cambria" w:hAnsi="Cambria" w:cs="Arial"/>
        </w:rPr>
        <w:t xml:space="preserve"> has made Unilever a leader in sustainability and is an outspoken voice for strong action on climate and corporate social responsibility. Mr. </w:t>
      </w:r>
      <w:proofErr w:type="spellStart"/>
      <w:r w:rsidRPr="00B364E8">
        <w:rPr>
          <w:rFonts w:ascii="Cambria" w:hAnsi="Cambria" w:cs="Arial"/>
        </w:rPr>
        <w:t>Polman</w:t>
      </w:r>
      <w:proofErr w:type="spellEnd"/>
      <w:r w:rsidRPr="00B364E8">
        <w:rPr>
          <w:rFonts w:ascii="Cambria" w:hAnsi="Cambria" w:cs="Arial"/>
        </w:rPr>
        <w:t xml:space="preserve"> is a member of the UN Global Compact, the Chairman of the World Business Council for Sustainable Development, and has served on several high level UN panels.  </w:t>
      </w:r>
    </w:p>
    <w:p w14:paraId="2EF3A287" w14:textId="77777777" w:rsidR="005B697E" w:rsidRPr="009C0071" w:rsidRDefault="005B697E" w:rsidP="005B697E">
      <w:pPr>
        <w:rPr>
          <w:rFonts w:ascii="Cambria" w:hAnsi="Cambria"/>
        </w:rPr>
      </w:pPr>
    </w:p>
    <w:p w14:paraId="64E804D6"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65408" behindDoc="0" locked="0" layoutInCell="1" allowOverlap="1" wp14:anchorId="4A8C353E" wp14:editId="7FE3697B">
            <wp:simplePos x="0" y="0"/>
            <wp:positionH relativeFrom="column">
              <wp:posOffset>3175</wp:posOffset>
            </wp:positionH>
            <wp:positionV relativeFrom="paragraph">
              <wp:posOffset>0</wp:posOffset>
            </wp:positionV>
            <wp:extent cx="2828290" cy="1590675"/>
            <wp:effectExtent l="0" t="0" r="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2829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ORONTO DOUGLAS</w:t>
      </w:r>
    </w:p>
    <w:p w14:paraId="53AEE72A" w14:textId="340E7084" w:rsidR="005B697E" w:rsidRPr="009C0071" w:rsidRDefault="005B697E" w:rsidP="005B697E">
      <w:pPr>
        <w:rPr>
          <w:rFonts w:ascii="Cambria" w:hAnsi="Cambria"/>
        </w:rPr>
      </w:pPr>
      <w:r w:rsidRPr="00B364E8">
        <w:rPr>
          <w:rFonts w:ascii="Cambria" w:hAnsi="Cambria" w:cs="Arial"/>
          <w:b/>
        </w:rPr>
        <w:t xml:space="preserve">Environmental Activist and Lawyer </w:t>
      </w:r>
    </w:p>
    <w:p w14:paraId="06B78E92" w14:textId="4AE52F9C" w:rsidR="00232EA9" w:rsidRDefault="005B697E" w:rsidP="005B697E">
      <w:pPr>
        <w:rPr>
          <w:rFonts w:ascii="Cambria" w:hAnsi="Cambria" w:cs="Arial"/>
        </w:rPr>
      </w:pPr>
      <w:proofErr w:type="spellStart"/>
      <w:r w:rsidRPr="00B364E8">
        <w:rPr>
          <w:rFonts w:ascii="Cambria" w:hAnsi="Cambria" w:cs="Arial"/>
        </w:rPr>
        <w:t>Oronto</w:t>
      </w:r>
      <w:proofErr w:type="spellEnd"/>
      <w:r w:rsidRPr="00B364E8">
        <w:rPr>
          <w:rFonts w:ascii="Cambria" w:hAnsi="Cambria" w:cs="Arial"/>
        </w:rPr>
        <w:t xml:space="preserve"> Douglas was a leading human rights and environmental lawyer in Nigeria who worked to protect the Niger Delta and its communities from environmental degradation and later served as Special Advisor to President </w:t>
      </w:r>
      <w:proofErr w:type="spellStart"/>
      <w:r w:rsidRPr="00B364E8">
        <w:rPr>
          <w:rFonts w:ascii="Cambria" w:hAnsi="Cambria" w:cs="Arial"/>
        </w:rPr>
        <w:t>Goodluck</w:t>
      </w:r>
      <w:proofErr w:type="spellEnd"/>
      <w:r w:rsidRPr="00B364E8">
        <w:rPr>
          <w:rFonts w:ascii="Cambria" w:hAnsi="Cambria" w:cs="Arial"/>
        </w:rPr>
        <w:t xml:space="preserve"> Jonathan. Mr. Douglas co-founded Nigeria’s most influential environmental protection organization, Environmental Rights Action/Friends of the Earth Nigeria and was an outspoken advocate for human rights despite repeated imprisonment and torture by Nigeria’s military regime. Mr. Douglas died on April 9</w:t>
      </w:r>
      <w:r w:rsidRPr="00B364E8">
        <w:rPr>
          <w:rFonts w:ascii="Cambria" w:hAnsi="Cambria" w:cs="Arial"/>
          <w:vertAlign w:val="superscript"/>
        </w:rPr>
        <w:t>th</w:t>
      </w:r>
      <w:r w:rsidRPr="00B364E8">
        <w:rPr>
          <w:rFonts w:ascii="Cambria" w:hAnsi="Cambria" w:cs="Arial"/>
        </w:rPr>
        <w:t>, 2015, from stomach cancer.</w:t>
      </w:r>
    </w:p>
    <w:p w14:paraId="76D45B94" w14:textId="77777777" w:rsidR="005B697E" w:rsidRDefault="005B697E" w:rsidP="005B697E">
      <w:pPr>
        <w:rPr>
          <w:rFonts w:ascii="Cambria" w:hAnsi="Cambria" w:cs="Arial"/>
        </w:rPr>
      </w:pPr>
    </w:p>
    <w:p w14:paraId="70EF7DF7" w14:textId="77777777" w:rsidR="00232EA9" w:rsidRDefault="00232EA9" w:rsidP="005B697E">
      <w:pPr>
        <w:rPr>
          <w:rFonts w:ascii="Cambria" w:hAnsi="Cambria" w:cs="Arial"/>
        </w:rPr>
      </w:pPr>
    </w:p>
    <w:p w14:paraId="2EC0558E" w14:textId="77777777" w:rsidR="00232EA9" w:rsidRDefault="00232EA9" w:rsidP="005B697E">
      <w:pPr>
        <w:rPr>
          <w:rFonts w:ascii="Cambria" w:hAnsi="Cambria" w:cs="Arial"/>
        </w:rPr>
      </w:pPr>
    </w:p>
    <w:p w14:paraId="239F06EC" w14:textId="77777777" w:rsidR="00232EA9" w:rsidRDefault="00232EA9" w:rsidP="005B697E">
      <w:pPr>
        <w:rPr>
          <w:rFonts w:ascii="Cambria" w:hAnsi="Cambria" w:cs="Arial"/>
        </w:rPr>
      </w:pPr>
    </w:p>
    <w:p w14:paraId="1AED4A7A" w14:textId="77777777" w:rsidR="00232EA9" w:rsidRDefault="00232EA9" w:rsidP="005B697E">
      <w:pPr>
        <w:rPr>
          <w:rFonts w:ascii="Cambria" w:hAnsi="Cambria" w:cs="Arial"/>
        </w:rPr>
      </w:pPr>
    </w:p>
    <w:p w14:paraId="1C4EF2A1" w14:textId="77777777" w:rsidR="00232EA9" w:rsidRDefault="00232EA9" w:rsidP="005B697E">
      <w:pPr>
        <w:rPr>
          <w:rFonts w:ascii="Cambria" w:hAnsi="Cambria" w:cs="Arial"/>
        </w:rPr>
      </w:pPr>
    </w:p>
    <w:p w14:paraId="23E73BE6" w14:textId="77777777" w:rsidR="00232EA9" w:rsidRDefault="00232EA9" w:rsidP="005B697E">
      <w:pPr>
        <w:rPr>
          <w:rFonts w:ascii="Cambria" w:hAnsi="Cambria" w:cs="Arial"/>
        </w:rPr>
      </w:pPr>
    </w:p>
    <w:p w14:paraId="6866EE4D" w14:textId="77777777" w:rsidR="00232EA9" w:rsidRPr="009C0071" w:rsidRDefault="00232EA9" w:rsidP="005B697E">
      <w:pPr>
        <w:rPr>
          <w:rFonts w:ascii="Cambria" w:hAnsi="Cambria"/>
        </w:rPr>
      </w:pPr>
    </w:p>
    <w:p w14:paraId="1CFA432E"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69504" behindDoc="0" locked="0" layoutInCell="1" allowOverlap="1" wp14:anchorId="52528B58" wp14:editId="43B88BF4">
            <wp:simplePos x="0" y="0"/>
            <wp:positionH relativeFrom="column">
              <wp:posOffset>3175</wp:posOffset>
            </wp:positionH>
            <wp:positionV relativeFrom="paragraph">
              <wp:posOffset>0</wp:posOffset>
            </wp:positionV>
            <wp:extent cx="2739390" cy="1540510"/>
            <wp:effectExtent l="0" t="0" r="3810" b="889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MARIA GUNNOE</w:t>
      </w:r>
    </w:p>
    <w:p w14:paraId="4BCA3147" w14:textId="47F0043E" w:rsidR="005B697E" w:rsidRPr="009C0071" w:rsidRDefault="005B697E" w:rsidP="005B697E">
      <w:pPr>
        <w:rPr>
          <w:rFonts w:ascii="Cambria" w:hAnsi="Cambria"/>
        </w:rPr>
      </w:pPr>
      <w:r w:rsidRPr="00B364E8">
        <w:rPr>
          <w:rFonts w:ascii="Cambria" w:hAnsi="Cambria" w:cs="Arial"/>
          <w:b/>
        </w:rPr>
        <w:t xml:space="preserve">Boone County, W. Virginia </w:t>
      </w:r>
    </w:p>
    <w:p w14:paraId="26D15C04" w14:textId="77777777" w:rsidR="005B697E" w:rsidRPr="009C0071" w:rsidRDefault="005B697E" w:rsidP="005B697E">
      <w:pPr>
        <w:rPr>
          <w:rFonts w:ascii="Cambria" w:hAnsi="Cambria"/>
        </w:rPr>
      </w:pPr>
      <w:r w:rsidRPr="00B364E8">
        <w:rPr>
          <w:rFonts w:ascii="Cambria" w:hAnsi="Cambria" w:cs="Arial"/>
        </w:rPr>
        <w:t xml:space="preserve">Maria </w:t>
      </w:r>
      <w:proofErr w:type="spellStart"/>
      <w:r w:rsidRPr="00B364E8">
        <w:rPr>
          <w:rFonts w:ascii="Cambria" w:hAnsi="Cambria" w:cs="Arial"/>
        </w:rPr>
        <w:t>Gunnoe</w:t>
      </w:r>
      <w:proofErr w:type="spellEnd"/>
      <w:r w:rsidRPr="00B364E8">
        <w:rPr>
          <w:rFonts w:ascii="Cambria" w:hAnsi="Cambria" w:cs="Arial"/>
        </w:rPr>
        <w:t xml:space="preserve">, a lifelong resident of Boon County and descendant of coal miners, is one of Appalachia’s most outspoken activists and in 2009 won the Goldman Environmental Prize for her work. She became an environmental activist after the Jupiter mine started removing a ridge above her home, triggering massive flooding on her land. </w:t>
      </w:r>
    </w:p>
    <w:p w14:paraId="48C3DC85" w14:textId="77777777" w:rsidR="005B697E" w:rsidRPr="009C0071" w:rsidRDefault="005B697E" w:rsidP="005B697E">
      <w:pPr>
        <w:rPr>
          <w:rFonts w:ascii="Cambria" w:hAnsi="Cambria"/>
        </w:rPr>
      </w:pPr>
    </w:p>
    <w:p w14:paraId="2190DB7D"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67456" behindDoc="0" locked="0" layoutInCell="1" allowOverlap="1" wp14:anchorId="19DDF971" wp14:editId="73B729CE">
            <wp:simplePos x="0" y="0"/>
            <wp:positionH relativeFrom="column">
              <wp:posOffset>3175</wp:posOffset>
            </wp:positionH>
            <wp:positionV relativeFrom="paragraph">
              <wp:posOffset>0</wp:posOffset>
            </wp:positionV>
            <wp:extent cx="2844800" cy="16002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48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WU GANG</w:t>
      </w:r>
    </w:p>
    <w:p w14:paraId="1CEFB6B5" w14:textId="4D4113C4" w:rsidR="005B697E" w:rsidRPr="009C0071" w:rsidRDefault="005B697E" w:rsidP="005B697E">
      <w:pPr>
        <w:rPr>
          <w:rFonts w:ascii="Cambria" w:hAnsi="Cambria"/>
        </w:rPr>
      </w:pPr>
      <w:r w:rsidRPr="00B364E8">
        <w:rPr>
          <w:rFonts w:ascii="Cambria" w:hAnsi="Cambria" w:cs="Arial"/>
          <w:b/>
        </w:rPr>
        <w:t xml:space="preserve">Chairman, </w:t>
      </w:r>
      <w:proofErr w:type="spellStart"/>
      <w:r w:rsidRPr="00B364E8">
        <w:rPr>
          <w:rFonts w:ascii="Cambria" w:hAnsi="Cambria" w:cs="Arial"/>
          <w:b/>
        </w:rPr>
        <w:t>Goldwind</w:t>
      </w:r>
      <w:proofErr w:type="spellEnd"/>
      <w:r w:rsidRPr="00B364E8">
        <w:rPr>
          <w:rFonts w:ascii="Cambria" w:hAnsi="Cambria" w:cs="Arial"/>
          <w:b/>
        </w:rPr>
        <w:t xml:space="preserve"> Corporation </w:t>
      </w:r>
    </w:p>
    <w:p w14:paraId="3340EFCF" w14:textId="77777777" w:rsidR="005B697E" w:rsidRDefault="005B697E" w:rsidP="005B697E">
      <w:pPr>
        <w:rPr>
          <w:rFonts w:ascii="Cambria" w:hAnsi="Cambria" w:cs="Arial"/>
        </w:rPr>
      </w:pPr>
      <w:r w:rsidRPr="00B364E8">
        <w:rPr>
          <w:rFonts w:ascii="Cambria" w:hAnsi="Cambria" w:cs="Arial"/>
        </w:rPr>
        <w:t xml:space="preserve">Wu Gang is the Chairman of the </w:t>
      </w:r>
      <w:proofErr w:type="spellStart"/>
      <w:r w:rsidRPr="00B364E8">
        <w:rPr>
          <w:rFonts w:ascii="Cambria" w:hAnsi="Cambria" w:cs="Arial"/>
        </w:rPr>
        <w:t>Goldwind</w:t>
      </w:r>
      <w:proofErr w:type="spellEnd"/>
      <w:r w:rsidRPr="00B364E8">
        <w:rPr>
          <w:rFonts w:ascii="Cambria" w:hAnsi="Cambria" w:cs="Arial"/>
        </w:rPr>
        <w:t xml:space="preserve"> Corporation, one of China’s largest wind turbine manufacturers. Mr. Wu has worked in the wind industry since the 1980’s and in 2006 was awarded the World Wind Energy Award for his work advancing the global wind industry. Mr. Wu was named one of China’s most powerful people by Newsweek in 2009.</w:t>
      </w:r>
    </w:p>
    <w:p w14:paraId="5D3C9890" w14:textId="77777777" w:rsidR="005B697E" w:rsidRPr="009C0071" w:rsidRDefault="005B697E" w:rsidP="005B697E">
      <w:pPr>
        <w:rPr>
          <w:rFonts w:ascii="Cambria" w:hAnsi="Cambria"/>
        </w:rPr>
      </w:pPr>
    </w:p>
    <w:p w14:paraId="750985C5" w14:textId="77777777" w:rsidR="00087660" w:rsidRDefault="005B697E" w:rsidP="005B697E">
      <w:pPr>
        <w:rPr>
          <w:rFonts w:ascii="Cambria" w:hAnsi="Cambria" w:cs="Arial"/>
          <w:b/>
          <w:noProof/>
          <w:lang w:eastAsia="en-US"/>
        </w:rPr>
      </w:pPr>
      <w:r w:rsidRPr="00B364E8">
        <w:rPr>
          <w:rFonts w:ascii="Cambria" w:hAnsi="Cambria" w:cs="Arial"/>
          <w:b/>
          <w:noProof/>
          <w:lang w:eastAsia="en-US"/>
        </w:rPr>
        <w:drawing>
          <wp:anchor distT="0" distB="0" distL="114300" distR="114300" simplePos="0" relativeHeight="251673600" behindDoc="0" locked="0" layoutInCell="1" allowOverlap="1" wp14:anchorId="54CBC829" wp14:editId="28CA9E58">
            <wp:simplePos x="0" y="0"/>
            <wp:positionH relativeFrom="column">
              <wp:posOffset>3175</wp:posOffset>
            </wp:positionH>
            <wp:positionV relativeFrom="paragraph">
              <wp:posOffset>0</wp:posOffset>
            </wp:positionV>
            <wp:extent cx="2739390" cy="1540510"/>
            <wp:effectExtent l="0" t="0" r="3810" b="889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7660">
        <w:rPr>
          <w:rFonts w:ascii="Cambria" w:hAnsi="Cambria" w:cs="Arial"/>
          <w:b/>
          <w:noProof/>
          <w:lang w:eastAsia="en-US"/>
        </w:rPr>
        <w:t>AMORY LOVINS</w:t>
      </w:r>
    </w:p>
    <w:p w14:paraId="78B5A746" w14:textId="095DDE44" w:rsidR="005B697E" w:rsidRPr="009C0071" w:rsidRDefault="005B697E" w:rsidP="005B697E">
      <w:pPr>
        <w:rPr>
          <w:rFonts w:ascii="Cambria" w:hAnsi="Cambria"/>
        </w:rPr>
      </w:pPr>
      <w:r w:rsidRPr="00B364E8">
        <w:rPr>
          <w:rFonts w:ascii="Cambria" w:hAnsi="Cambria" w:cs="Arial"/>
          <w:b/>
        </w:rPr>
        <w:t>Chief Scientist, Rocky Mountain Institute</w:t>
      </w:r>
    </w:p>
    <w:p w14:paraId="6BDF15E6" w14:textId="77777777" w:rsidR="005B697E" w:rsidRPr="009C0071" w:rsidRDefault="005B697E" w:rsidP="005B697E">
      <w:pPr>
        <w:rPr>
          <w:rFonts w:ascii="Cambria" w:hAnsi="Cambria"/>
        </w:rPr>
      </w:pPr>
      <w:r w:rsidRPr="00B364E8">
        <w:rPr>
          <w:rFonts w:ascii="Cambria" w:hAnsi="Cambria" w:cs="Arial"/>
        </w:rPr>
        <w:t xml:space="preserve">Amory </w:t>
      </w:r>
      <w:proofErr w:type="spellStart"/>
      <w:r w:rsidRPr="00B364E8">
        <w:rPr>
          <w:rFonts w:ascii="Cambria" w:hAnsi="Cambria" w:cs="Arial"/>
        </w:rPr>
        <w:t>Lovins</w:t>
      </w:r>
      <w:proofErr w:type="spellEnd"/>
      <w:r w:rsidRPr="00B364E8">
        <w:rPr>
          <w:rFonts w:ascii="Cambria" w:hAnsi="Cambria" w:cs="Arial"/>
        </w:rPr>
        <w:t xml:space="preserve"> is an international authority on sustainable energy and technology. Mr. </w:t>
      </w:r>
      <w:proofErr w:type="spellStart"/>
      <w:r w:rsidRPr="00B364E8">
        <w:rPr>
          <w:rFonts w:ascii="Cambria" w:hAnsi="Cambria" w:cs="Arial"/>
        </w:rPr>
        <w:t>Lovins</w:t>
      </w:r>
      <w:proofErr w:type="spellEnd"/>
      <w:r w:rsidRPr="00B364E8">
        <w:rPr>
          <w:rFonts w:ascii="Cambria" w:hAnsi="Cambria" w:cs="Arial"/>
        </w:rPr>
        <w:t xml:space="preserve">’ forty-plus year career has included advising heads of state, global companies, energy efficient home design, and pioneering utility models, among others. He founded the Rocky Mountain Institute, a “think and do tank” on energy. with his wife L. Hunter </w:t>
      </w:r>
      <w:proofErr w:type="spellStart"/>
      <w:r w:rsidRPr="00B364E8">
        <w:rPr>
          <w:rFonts w:ascii="Cambria" w:hAnsi="Cambria" w:cs="Arial"/>
        </w:rPr>
        <w:t>Lovins</w:t>
      </w:r>
      <w:proofErr w:type="spellEnd"/>
      <w:r w:rsidRPr="00B364E8">
        <w:rPr>
          <w:rFonts w:ascii="Cambria" w:hAnsi="Cambria" w:cs="Arial"/>
        </w:rPr>
        <w:t xml:space="preserve">. </w:t>
      </w:r>
    </w:p>
    <w:p w14:paraId="685800ED" w14:textId="77777777" w:rsidR="005B697E" w:rsidRPr="009C0071" w:rsidRDefault="005B697E" w:rsidP="005B697E">
      <w:pPr>
        <w:rPr>
          <w:rFonts w:ascii="Cambria" w:hAnsi="Cambria"/>
        </w:rPr>
      </w:pPr>
    </w:p>
    <w:p w14:paraId="1E5E54BC"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71552" behindDoc="0" locked="0" layoutInCell="1" allowOverlap="1" wp14:anchorId="00295A75" wp14:editId="4D7FEEBA">
            <wp:simplePos x="0" y="0"/>
            <wp:positionH relativeFrom="column">
              <wp:posOffset>3175</wp:posOffset>
            </wp:positionH>
            <wp:positionV relativeFrom="paragraph">
              <wp:posOffset>0</wp:posOffset>
            </wp:positionV>
            <wp:extent cx="2739390" cy="1540510"/>
            <wp:effectExtent l="0" t="0" r="3810" b="889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7660">
        <w:rPr>
          <w:rFonts w:ascii="Cambria" w:hAnsi="Cambria" w:cs="Arial"/>
          <w:b/>
        </w:rPr>
        <w:t>DANNY KENNEDY</w:t>
      </w:r>
    </w:p>
    <w:p w14:paraId="1328855A" w14:textId="3253F30D" w:rsidR="005B697E" w:rsidRPr="009C0071" w:rsidRDefault="00087660" w:rsidP="005B697E">
      <w:pPr>
        <w:rPr>
          <w:rFonts w:ascii="Cambria" w:hAnsi="Cambria"/>
        </w:rPr>
      </w:pPr>
      <w:r>
        <w:rPr>
          <w:rFonts w:ascii="Cambria" w:hAnsi="Cambria" w:cs="Arial"/>
          <w:b/>
        </w:rPr>
        <w:t xml:space="preserve">Co-founder, </w:t>
      </w:r>
      <w:proofErr w:type="spellStart"/>
      <w:r w:rsidR="005B697E" w:rsidRPr="00B364E8">
        <w:rPr>
          <w:rFonts w:ascii="Cambria" w:hAnsi="Cambria" w:cs="Arial"/>
          <w:b/>
        </w:rPr>
        <w:t>Sungevity</w:t>
      </w:r>
      <w:proofErr w:type="spellEnd"/>
      <w:r w:rsidR="005B697E" w:rsidRPr="00B364E8">
        <w:rPr>
          <w:rFonts w:ascii="Cambria" w:hAnsi="Cambria" w:cs="Arial"/>
          <w:b/>
        </w:rPr>
        <w:t xml:space="preserve"> </w:t>
      </w:r>
    </w:p>
    <w:p w14:paraId="14908DD6" w14:textId="77777777" w:rsidR="005B697E" w:rsidRPr="009C0071" w:rsidRDefault="005B697E" w:rsidP="005B697E">
      <w:pPr>
        <w:rPr>
          <w:rFonts w:ascii="Cambria" w:hAnsi="Cambria"/>
        </w:rPr>
      </w:pPr>
      <w:r w:rsidRPr="00B364E8">
        <w:rPr>
          <w:rFonts w:ascii="Cambria" w:hAnsi="Cambria" w:cs="Arial"/>
        </w:rPr>
        <w:t xml:space="preserve">Danny Kennedy is the co-founder of </w:t>
      </w:r>
      <w:proofErr w:type="spellStart"/>
      <w:r w:rsidRPr="00B364E8">
        <w:rPr>
          <w:rFonts w:ascii="Cambria" w:hAnsi="Cambria" w:cs="Arial"/>
        </w:rPr>
        <w:t>Sungevity</w:t>
      </w:r>
      <w:proofErr w:type="spellEnd"/>
      <w:r w:rsidRPr="00B364E8">
        <w:rPr>
          <w:rFonts w:ascii="Cambria" w:hAnsi="Cambria" w:cs="Arial"/>
        </w:rPr>
        <w:t xml:space="preserve"> and an internationally recognized leader on energy and environment. Mr. Kennedy also co-founded SFUNCUBE, the only incubator of its kind that supports solar entrepreneurs, and serves on the board of </w:t>
      </w:r>
      <w:proofErr w:type="spellStart"/>
      <w:r w:rsidRPr="00B364E8">
        <w:rPr>
          <w:rFonts w:ascii="Cambria" w:hAnsi="Cambria" w:cs="Arial"/>
        </w:rPr>
        <w:t>VoteSolar</w:t>
      </w:r>
      <w:proofErr w:type="spellEnd"/>
      <w:r w:rsidRPr="00B364E8">
        <w:rPr>
          <w:rFonts w:ascii="Cambria" w:hAnsi="Cambria" w:cs="Arial"/>
        </w:rPr>
        <w:t xml:space="preserve"> and several other solar start-ups. Before founding </w:t>
      </w:r>
      <w:proofErr w:type="spellStart"/>
      <w:r w:rsidRPr="00B364E8">
        <w:rPr>
          <w:rFonts w:ascii="Cambria" w:hAnsi="Cambria" w:cs="Arial"/>
        </w:rPr>
        <w:t>Sungevity</w:t>
      </w:r>
      <w:proofErr w:type="spellEnd"/>
      <w:r w:rsidRPr="00B364E8">
        <w:rPr>
          <w:rFonts w:ascii="Cambria" w:hAnsi="Cambria" w:cs="Arial"/>
        </w:rPr>
        <w:t xml:space="preserve">, Mr. Kennedy worked as a campaign manager with Greenpeace.  </w:t>
      </w:r>
    </w:p>
    <w:p w14:paraId="089E10CE" w14:textId="77777777" w:rsidR="005B697E" w:rsidRPr="009C0071" w:rsidRDefault="005B697E" w:rsidP="005B697E">
      <w:pPr>
        <w:rPr>
          <w:rFonts w:ascii="Cambria" w:hAnsi="Cambria"/>
        </w:rPr>
      </w:pPr>
      <w:r w:rsidRPr="00B364E8">
        <w:rPr>
          <w:rFonts w:ascii="Cambria" w:hAnsi="Cambria" w:cs="Arial"/>
          <w:b/>
          <w:noProof/>
          <w:lang w:eastAsia="en-US"/>
        </w:rPr>
        <w:drawing>
          <wp:anchor distT="0" distB="0" distL="114300" distR="114300" simplePos="0" relativeHeight="251659264" behindDoc="0" locked="0" layoutInCell="1" allowOverlap="1" wp14:anchorId="3FF64690" wp14:editId="65FDE73D">
            <wp:simplePos x="0" y="0"/>
            <wp:positionH relativeFrom="column">
              <wp:posOffset>3175</wp:posOffset>
            </wp:positionH>
            <wp:positionV relativeFrom="paragraph">
              <wp:posOffset>175260</wp:posOffset>
            </wp:positionV>
            <wp:extent cx="2740025" cy="1541145"/>
            <wp:effectExtent l="0" t="0" r="3175" b="825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0025" cy="1541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9144E" w14:textId="77777777" w:rsidR="00087660" w:rsidRDefault="000049A6" w:rsidP="005B697E">
      <w:pPr>
        <w:rPr>
          <w:rFonts w:ascii="Cambria" w:hAnsi="Cambria" w:cs="Arial"/>
          <w:b/>
        </w:rPr>
      </w:pPr>
      <w:r>
        <w:rPr>
          <w:rFonts w:ascii="Cambria" w:hAnsi="Cambria" w:cs="Arial"/>
          <w:b/>
        </w:rPr>
        <w:t xml:space="preserve">PETER </w:t>
      </w:r>
      <w:r w:rsidR="005B697E" w:rsidRPr="00B364E8">
        <w:rPr>
          <w:rFonts w:ascii="Cambria" w:hAnsi="Cambria" w:cs="Arial"/>
          <w:b/>
        </w:rPr>
        <w:t>A</w:t>
      </w:r>
      <w:r>
        <w:rPr>
          <w:rFonts w:ascii="Cambria" w:hAnsi="Cambria" w:cs="Arial"/>
          <w:b/>
        </w:rPr>
        <w:t>GNEFJALL</w:t>
      </w:r>
    </w:p>
    <w:p w14:paraId="32F75BF2" w14:textId="3F8CA2A4" w:rsidR="005B697E" w:rsidRPr="009C0071" w:rsidRDefault="005B697E" w:rsidP="005B697E">
      <w:pPr>
        <w:rPr>
          <w:rFonts w:ascii="Cambria" w:hAnsi="Cambria"/>
        </w:rPr>
      </w:pPr>
      <w:r w:rsidRPr="00B364E8">
        <w:rPr>
          <w:rFonts w:ascii="Cambria" w:hAnsi="Cambria" w:cs="Arial"/>
          <w:b/>
        </w:rPr>
        <w:t xml:space="preserve">CEO, IKEA </w:t>
      </w:r>
    </w:p>
    <w:p w14:paraId="568F13BA" w14:textId="77777777" w:rsidR="005B697E" w:rsidRPr="009C0071" w:rsidRDefault="005B697E" w:rsidP="005B697E">
      <w:pPr>
        <w:rPr>
          <w:rFonts w:ascii="Cambria" w:hAnsi="Cambria"/>
        </w:rPr>
      </w:pPr>
      <w:r w:rsidRPr="00B364E8">
        <w:rPr>
          <w:rFonts w:ascii="Cambria" w:hAnsi="Cambria" w:cs="Arial"/>
        </w:rPr>
        <w:t xml:space="preserve">Peter </w:t>
      </w:r>
      <w:proofErr w:type="spellStart"/>
      <w:r w:rsidRPr="00B364E8">
        <w:rPr>
          <w:rFonts w:ascii="Cambria" w:hAnsi="Cambria" w:cs="Arial"/>
        </w:rPr>
        <w:t>Agnefjall</w:t>
      </w:r>
      <w:proofErr w:type="spellEnd"/>
      <w:r w:rsidRPr="00B364E8">
        <w:rPr>
          <w:rFonts w:ascii="Cambria" w:hAnsi="Cambria" w:cs="Arial"/>
        </w:rPr>
        <w:t xml:space="preserve"> was named CEO of IKEA, a global leader in sustainability, in 2013 and has been with the company since 1995. Mr. </w:t>
      </w:r>
      <w:proofErr w:type="spellStart"/>
      <w:r w:rsidRPr="00B364E8">
        <w:rPr>
          <w:rFonts w:ascii="Cambria" w:hAnsi="Cambria" w:cs="Arial"/>
        </w:rPr>
        <w:t>Agnefjall</w:t>
      </w:r>
      <w:proofErr w:type="spellEnd"/>
      <w:r w:rsidRPr="00B364E8">
        <w:rPr>
          <w:rFonts w:ascii="Cambria" w:hAnsi="Cambria" w:cs="Arial"/>
        </w:rPr>
        <w:t xml:space="preserve"> presides over IKEA’s comprehensive sustainability efforts, from only selling LED lights in stores to investing millions of euros in renewable energy to producing more renewable electricity than it consumes by 2020.</w:t>
      </w:r>
    </w:p>
    <w:p w14:paraId="49F4A4FB" w14:textId="77777777" w:rsidR="005B697E" w:rsidRPr="009C0071" w:rsidRDefault="005B697E" w:rsidP="005B697E">
      <w:pPr>
        <w:rPr>
          <w:rFonts w:ascii="Cambria" w:hAnsi="Cambria"/>
        </w:rPr>
      </w:pPr>
    </w:p>
    <w:p w14:paraId="2E2A2BFD"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72576" behindDoc="0" locked="0" layoutInCell="1" allowOverlap="1" wp14:anchorId="589D02B3" wp14:editId="1A7D6A51">
            <wp:simplePos x="0" y="0"/>
            <wp:positionH relativeFrom="column">
              <wp:posOffset>3175</wp:posOffset>
            </wp:positionH>
            <wp:positionV relativeFrom="paragraph">
              <wp:posOffset>2540</wp:posOffset>
            </wp:positionV>
            <wp:extent cx="2739390" cy="1540510"/>
            <wp:effectExtent l="0" t="0" r="381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ERIC LUO</w:t>
      </w:r>
    </w:p>
    <w:p w14:paraId="496A05ED" w14:textId="7876134D" w:rsidR="005B697E" w:rsidRPr="009C0071" w:rsidRDefault="005B697E" w:rsidP="005B697E">
      <w:pPr>
        <w:rPr>
          <w:rFonts w:ascii="Cambria" w:hAnsi="Cambria"/>
        </w:rPr>
      </w:pPr>
      <w:r w:rsidRPr="00B364E8">
        <w:rPr>
          <w:rFonts w:ascii="Cambria" w:hAnsi="Cambria" w:cs="Arial"/>
          <w:b/>
        </w:rPr>
        <w:t xml:space="preserve">CEO, </w:t>
      </w:r>
      <w:proofErr w:type="spellStart"/>
      <w:r w:rsidRPr="00B364E8">
        <w:rPr>
          <w:rFonts w:ascii="Cambria" w:hAnsi="Cambria" w:cs="Arial"/>
          <w:b/>
        </w:rPr>
        <w:t>Shunfeng</w:t>
      </w:r>
      <w:proofErr w:type="spellEnd"/>
      <w:r w:rsidRPr="00B364E8">
        <w:rPr>
          <w:rFonts w:ascii="Cambria" w:hAnsi="Cambria" w:cs="Arial"/>
          <w:b/>
        </w:rPr>
        <w:t xml:space="preserve"> </w:t>
      </w:r>
    </w:p>
    <w:p w14:paraId="51008205" w14:textId="51704183" w:rsidR="005B697E" w:rsidRDefault="005B697E" w:rsidP="005B697E">
      <w:pPr>
        <w:rPr>
          <w:rFonts w:ascii="Cambria" w:hAnsi="Cambria" w:cs="Arial"/>
        </w:rPr>
      </w:pPr>
      <w:r w:rsidRPr="00B364E8">
        <w:rPr>
          <w:rFonts w:ascii="Cambria" w:hAnsi="Cambria" w:cs="Arial"/>
        </w:rPr>
        <w:t xml:space="preserve">Xin “Eric” Luo joined </w:t>
      </w:r>
      <w:proofErr w:type="spellStart"/>
      <w:r w:rsidRPr="00B364E8">
        <w:rPr>
          <w:rFonts w:ascii="Cambria" w:hAnsi="Cambria" w:cs="Arial"/>
        </w:rPr>
        <w:t>Shunfeng</w:t>
      </w:r>
      <w:proofErr w:type="spellEnd"/>
      <w:r w:rsidRPr="00B364E8">
        <w:rPr>
          <w:rFonts w:ascii="Cambria" w:hAnsi="Cambria" w:cs="Arial"/>
        </w:rPr>
        <w:t xml:space="preserve"> as CEO in January 2015. Previously, Mr. Luo was CEO of </w:t>
      </w:r>
      <w:proofErr w:type="spellStart"/>
      <w:r w:rsidRPr="00B364E8">
        <w:rPr>
          <w:rFonts w:ascii="Cambria" w:hAnsi="Cambria" w:cs="Arial"/>
        </w:rPr>
        <w:t>Suntech</w:t>
      </w:r>
      <w:proofErr w:type="spellEnd"/>
      <w:r w:rsidRPr="00B364E8">
        <w:rPr>
          <w:rFonts w:ascii="Cambria" w:hAnsi="Cambria" w:cs="Arial"/>
        </w:rPr>
        <w:t xml:space="preserve">, which was bought out by </w:t>
      </w:r>
      <w:proofErr w:type="spellStart"/>
      <w:r w:rsidRPr="00B364E8">
        <w:rPr>
          <w:rFonts w:ascii="Cambria" w:hAnsi="Cambria" w:cs="Arial"/>
        </w:rPr>
        <w:t>Shunfeng</w:t>
      </w:r>
      <w:proofErr w:type="spellEnd"/>
      <w:r w:rsidRPr="00B364E8">
        <w:rPr>
          <w:rFonts w:ascii="Cambria" w:hAnsi="Cambria" w:cs="Arial"/>
        </w:rPr>
        <w:t xml:space="preserve"> in 2014. Mr. Luo has over twenty years of management experience in a variety of manufacturing industries. </w:t>
      </w:r>
    </w:p>
    <w:p w14:paraId="1BBEC8D5" w14:textId="77777777" w:rsidR="00232EA9" w:rsidRPr="009C0071" w:rsidRDefault="00232EA9" w:rsidP="005B697E">
      <w:pPr>
        <w:rPr>
          <w:rFonts w:ascii="Cambria" w:hAnsi="Cambria"/>
        </w:rPr>
      </w:pPr>
    </w:p>
    <w:p w14:paraId="53E5C9D5"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76672" behindDoc="0" locked="0" layoutInCell="1" allowOverlap="1" wp14:anchorId="58645E5F" wp14:editId="1D853E27">
            <wp:simplePos x="0" y="0"/>
            <wp:positionH relativeFrom="column">
              <wp:posOffset>3175</wp:posOffset>
            </wp:positionH>
            <wp:positionV relativeFrom="paragraph">
              <wp:posOffset>3175</wp:posOffset>
            </wp:positionV>
            <wp:extent cx="2739390" cy="1540510"/>
            <wp:effectExtent l="0" t="0" r="3810"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KUMI NAIDOO</w:t>
      </w:r>
    </w:p>
    <w:p w14:paraId="6B5D8381" w14:textId="317CD04A" w:rsidR="005B697E" w:rsidRPr="009C0071" w:rsidRDefault="005B697E" w:rsidP="005B697E">
      <w:pPr>
        <w:rPr>
          <w:rFonts w:ascii="Cambria" w:hAnsi="Cambria"/>
        </w:rPr>
      </w:pPr>
      <w:r w:rsidRPr="00B364E8">
        <w:rPr>
          <w:rFonts w:ascii="Cambria" w:hAnsi="Cambria" w:cs="Arial"/>
          <w:b/>
        </w:rPr>
        <w:t>Executive Director, Greenpeace International</w:t>
      </w:r>
    </w:p>
    <w:p w14:paraId="7D8ACBEB" w14:textId="77777777" w:rsidR="005B697E" w:rsidRPr="009C0071" w:rsidRDefault="005B697E" w:rsidP="005B697E">
      <w:pPr>
        <w:rPr>
          <w:rFonts w:ascii="Cambria" w:hAnsi="Cambria"/>
        </w:rPr>
      </w:pPr>
      <w:proofErr w:type="spellStart"/>
      <w:r w:rsidRPr="00B364E8">
        <w:rPr>
          <w:rFonts w:ascii="Cambria" w:hAnsi="Cambria" w:cs="Arial"/>
        </w:rPr>
        <w:t>Kumi</w:t>
      </w:r>
      <w:proofErr w:type="spellEnd"/>
      <w:r w:rsidRPr="00B364E8">
        <w:rPr>
          <w:rFonts w:ascii="Cambria" w:hAnsi="Cambria" w:cs="Arial"/>
        </w:rPr>
        <w:t xml:space="preserve"> Naidoo is a South African human rights activist and has served as Executive Director of Greenpeace International since 2009, leading efforts to expand into the Global South and East. Mr. Naidoo’s career began organizing against apartheid in the 1970’s and 1980’s. He was the first Black South African to earn a Doctorate at Oxford University and returned to South Africa work on a variety of adult literacy, voting, and citizen participation campaigns. </w:t>
      </w:r>
    </w:p>
    <w:p w14:paraId="50BDF17A" w14:textId="77777777" w:rsidR="005B697E" w:rsidRPr="00E61880" w:rsidRDefault="005B697E" w:rsidP="005B697E">
      <w:pPr>
        <w:rPr>
          <w:rFonts w:ascii="Cambria" w:hAnsi="Cambria"/>
        </w:rPr>
      </w:pPr>
    </w:p>
    <w:p w14:paraId="1DE29F25" w14:textId="77777777" w:rsidR="00087660" w:rsidRDefault="005B697E" w:rsidP="005B697E">
      <w:pPr>
        <w:rPr>
          <w:rFonts w:ascii="Cambria" w:hAnsi="Cambria" w:cs="Arial"/>
          <w:b/>
          <w:noProof/>
          <w:lang w:eastAsia="en-US"/>
        </w:rPr>
      </w:pPr>
      <w:r w:rsidRPr="00B364E8">
        <w:rPr>
          <w:rFonts w:ascii="Cambria" w:hAnsi="Cambria" w:cs="Arial"/>
          <w:b/>
          <w:noProof/>
          <w:lang w:eastAsia="en-US"/>
        </w:rPr>
        <w:drawing>
          <wp:anchor distT="0" distB="0" distL="114300" distR="114300" simplePos="0" relativeHeight="251675648" behindDoc="0" locked="0" layoutInCell="1" allowOverlap="1" wp14:anchorId="1BAE1744" wp14:editId="00BF4EEB">
            <wp:simplePos x="0" y="0"/>
            <wp:positionH relativeFrom="column">
              <wp:posOffset>3175</wp:posOffset>
            </wp:positionH>
            <wp:positionV relativeFrom="paragraph">
              <wp:posOffset>0</wp:posOffset>
            </wp:positionV>
            <wp:extent cx="2739390" cy="1540510"/>
            <wp:effectExtent l="0" t="0" r="3810" b="889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7660">
        <w:rPr>
          <w:rFonts w:ascii="Cambria" w:hAnsi="Cambria" w:cs="Arial"/>
          <w:b/>
          <w:noProof/>
          <w:lang w:eastAsia="en-US"/>
        </w:rPr>
        <w:t>JESSE MOORE</w:t>
      </w:r>
    </w:p>
    <w:p w14:paraId="21E5BFF2" w14:textId="1A0014CD" w:rsidR="005B697E" w:rsidRPr="009C0071" w:rsidRDefault="005B697E" w:rsidP="005B697E">
      <w:pPr>
        <w:rPr>
          <w:rFonts w:ascii="Cambria" w:hAnsi="Cambria"/>
        </w:rPr>
      </w:pPr>
      <w:r w:rsidRPr="00B364E8">
        <w:rPr>
          <w:rFonts w:ascii="Cambria" w:hAnsi="Cambria" w:cs="Arial"/>
          <w:b/>
        </w:rPr>
        <w:t>Founder, M-</w:t>
      </w:r>
      <w:proofErr w:type="spellStart"/>
      <w:r w:rsidRPr="00B364E8">
        <w:rPr>
          <w:rFonts w:ascii="Cambria" w:hAnsi="Cambria" w:cs="Arial"/>
          <w:b/>
        </w:rPr>
        <w:t>Kopa</w:t>
      </w:r>
      <w:proofErr w:type="spellEnd"/>
      <w:r w:rsidRPr="00B364E8">
        <w:rPr>
          <w:rFonts w:ascii="Cambria" w:hAnsi="Cambria" w:cs="Arial"/>
          <w:b/>
        </w:rPr>
        <w:t xml:space="preserve"> </w:t>
      </w:r>
    </w:p>
    <w:p w14:paraId="06016C9A" w14:textId="77777777" w:rsidR="005B697E" w:rsidRPr="009C0071" w:rsidRDefault="005B697E" w:rsidP="005B697E">
      <w:pPr>
        <w:rPr>
          <w:rFonts w:ascii="Cambria" w:hAnsi="Cambria"/>
        </w:rPr>
      </w:pPr>
      <w:r w:rsidRPr="00B364E8">
        <w:rPr>
          <w:rFonts w:ascii="Cambria" w:hAnsi="Cambria" w:cs="Arial"/>
        </w:rPr>
        <w:t>Jesse Moore co-founded M-</w:t>
      </w:r>
      <w:proofErr w:type="spellStart"/>
      <w:r w:rsidRPr="00B364E8">
        <w:rPr>
          <w:rFonts w:ascii="Cambria" w:hAnsi="Cambria" w:cs="Arial"/>
        </w:rPr>
        <w:t>Kopa</w:t>
      </w:r>
      <w:proofErr w:type="spellEnd"/>
      <w:r w:rsidRPr="00B364E8">
        <w:rPr>
          <w:rFonts w:ascii="Cambria" w:hAnsi="Cambria" w:cs="Arial"/>
        </w:rPr>
        <w:t xml:space="preserve"> in Kenya in 2012 and is the leader of “pay as you go” off grid energy. The company has electrified more than 200,000 homes since its launch and is currently adding 500 new homes each day. Before founding M-</w:t>
      </w:r>
      <w:proofErr w:type="spellStart"/>
      <w:r w:rsidRPr="00B364E8">
        <w:rPr>
          <w:rFonts w:ascii="Cambria" w:hAnsi="Cambria" w:cs="Arial"/>
        </w:rPr>
        <w:t>Kopa</w:t>
      </w:r>
      <w:proofErr w:type="spellEnd"/>
      <w:r w:rsidRPr="00B364E8">
        <w:rPr>
          <w:rFonts w:ascii="Cambria" w:hAnsi="Cambria" w:cs="Arial"/>
        </w:rPr>
        <w:t xml:space="preserve">, Mr. Moore was the Director of the GSM Development Fund in London, which aimed to use mobile for development for low-income customers. </w:t>
      </w:r>
    </w:p>
    <w:p w14:paraId="7FB00092" w14:textId="77777777" w:rsidR="005B697E" w:rsidRDefault="005B697E" w:rsidP="005B697E">
      <w:pPr>
        <w:rPr>
          <w:rFonts w:ascii="Cambria" w:hAnsi="Cambria"/>
        </w:rPr>
      </w:pPr>
    </w:p>
    <w:p w14:paraId="012B4BA7" w14:textId="77777777" w:rsidR="00232EA9" w:rsidRDefault="00232EA9" w:rsidP="005B697E">
      <w:pPr>
        <w:rPr>
          <w:rFonts w:ascii="Cambria" w:hAnsi="Cambria"/>
        </w:rPr>
      </w:pPr>
    </w:p>
    <w:p w14:paraId="750208F3" w14:textId="77777777" w:rsidR="00232EA9" w:rsidRDefault="00232EA9" w:rsidP="005B697E">
      <w:pPr>
        <w:rPr>
          <w:rFonts w:ascii="Cambria" w:hAnsi="Cambria"/>
        </w:rPr>
      </w:pPr>
    </w:p>
    <w:p w14:paraId="6A1E56D3" w14:textId="77777777" w:rsidR="00232EA9" w:rsidRPr="00E61880" w:rsidRDefault="00232EA9" w:rsidP="005B697E">
      <w:pPr>
        <w:rPr>
          <w:rFonts w:ascii="Cambria" w:hAnsi="Cambria"/>
        </w:rPr>
      </w:pPr>
    </w:p>
    <w:p w14:paraId="73C2D9CD" w14:textId="77777777" w:rsidR="000049A6"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81792" behindDoc="0" locked="0" layoutInCell="1" allowOverlap="1" wp14:anchorId="46433E39" wp14:editId="1CB6FB09">
            <wp:simplePos x="0" y="0"/>
            <wp:positionH relativeFrom="column">
              <wp:posOffset>3175</wp:posOffset>
            </wp:positionH>
            <wp:positionV relativeFrom="paragraph">
              <wp:posOffset>0</wp:posOffset>
            </wp:positionV>
            <wp:extent cx="2792730" cy="1570990"/>
            <wp:effectExtent l="0" t="0" r="1270" b="381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92730" cy="157099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MUHAMMAD YUNUS</w:t>
      </w:r>
    </w:p>
    <w:p w14:paraId="1E12DCD3" w14:textId="152A82F7" w:rsidR="005B697E" w:rsidRPr="009C0071" w:rsidRDefault="005B697E" w:rsidP="005B697E">
      <w:pPr>
        <w:rPr>
          <w:rFonts w:ascii="Cambria" w:hAnsi="Cambria"/>
        </w:rPr>
      </w:pPr>
      <w:r w:rsidRPr="00B364E8">
        <w:rPr>
          <w:rFonts w:ascii="Cambria" w:hAnsi="Cambria" w:cs="Arial"/>
          <w:b/>
        </w:rPr>
        <w:t xml:space="preserve">Nobel Peace Prize Winner; Founder, </w:t>
      </w:r>
      <w:proofErr w:type="spellStart"/>
      <w:r w:rsidRPr="00B364E8">
        <w:rPr>
          <w:rFonts w:ascii="Cambria" w:hAnsi="Cambria" w:cs="Arial"/>
          <w:b/>
        </w:rPr>
        <w:t>Grameen</w:t>
      </w:r>
      <w:proofErr w:type="spellEnd"/>
      <w:r w:rsidRPr="00B364E8">
        <w:rPr>
          <w:rFonts w:ascii="Cambria" w:hAnsi="Cambria" w:cs="Arial"/>
          <w:b/>
        </w:rPr>
        <w:t xml:space="preserve"> Bank</w:t>
      </w:r>
    </w:p>
    <w:p w14:paraId="7EFC5FA2" w14:textId="5EC3D332" w:rsidR="000049A6" w:rsidRDefault="005B697E" w:rsidP="005B697E">
      <w:pPr>
        <w:rPr>
          <w:rFonts w:ascii="Cambria" w:hAnsi="Cambria" w:cs="Arial"/>
        </w:rPr>
      </w:pPr>
      <w:r w:rsidRPr="00B364E8">
        <w:rPr>
          <w:rFonts w:ascii="Cambria" w:hAnsi="Cambria" w:cs="Arial"/>
        </w:rPr>
        <w:t xml:space="preserve">Muhammad </w:t>
      </w:r>
      <w:proofErr w:type="spellStart"/>
      <w:r w:rsidRPr="00B364E8">
        <w:rPr>
          <w:rFonts w:ascii="Cambria" w:hAnsi="Cambria" w:cs="Arial"/>
        </w:rPr>
        <w:t>Yunus</w:t>
      </w:r>
      <w:proofErr w:type="spellEnd"/>
      <w:r w:rsidRPr="00B364E8">
        <w:rPr>
          <w:rFonts w:ascii="Cambria" w:hAnsi="Cambria" w:cs="Arial"/>
        </w:rPr>
        <w:t xml:space="preserve"> is the founder of microcredit, social business, and </w:t>
      </w:r>
      <w:proofErr w:type="spellStart"/>
      <w:r w:rsidRPr="00B364E8">
        <w:rPr>
          <w:rFonts w:ascii="Cambria" w:hAnsi="Cambria" w:cs="Arial"/>
        </w:rPr>
        <w:t>Grameen</w:t>
      </w:r>
      <w:proofErr w:type="spellEnd"/>
      <w:r w:rsidRPr="00B364E8">
        <w:rPr>
          <w:rFonts w:ascii="Cambria" w:hAnsi="Cambria" w:cs="Arial"/>
        </w:rPr>
        <w:t xml:space="preserve"> Bank. He won the Nobel Peace Prize jointly with </w:t>
      </w:r>
      <w:proofErr w:type="spellStart"/>
      <w:r w:rsidRPr="00B364E8">
        <w:rPr>
          <w:rFonts w:ascii="Cambria" w:hAnsi="Cambria" w:cs="Arial"/>
        </w:rPr>
        <w:t>Grameen</w:t>
      </w:r>
      <w:proofErr w:type="spellEnd"/>
      <w:r w:rsidRPr="00B364E8">
        <w:rPr>
          <w:rFonts w:ascii="Cambria" w:hAnsi="Cambria" w:cs="Arial"/>
        </w:rPr>
        <w:t xml:space="preserve"> Bank in 2006 for his pioneering model of microcredit, microfinance, and community development. Mr. </w:t>
      </w:r>
      <w:proofErr w:type="spellStart"/>
      <w:r w:rsidRPr="00B364E8">
        <w:rPr>
          <w:rFonts w:ascii="Cambria" w:hAnsi="Cambria" w:cs="Arial"/>
        </w:rPr>
        <w:t>Yunus</w:t>
      </w:r>
      <w:proofErr w:type="spellEnd"/>
      <w:r w:rsidRPr="00B364E8">
        <w:rPr>
          <w:rFonts w:ascii="Cambria" w:hAnsi="Cambria" w:cs="Arial"/>
        </w:rPr>
        <w:t xml:space="preserve"> is a global authority on entrepreneurship and community development and has won 112 awards for his work globally. </w:t>
      </w:r>
    </w:p>
    <w:p w14:paraId="28F5CE78" w14:textId="77777777" w:rsidR="00232EA9" w:rsidRPr="00087660" w:rsidRDefault="00232EA9" w:rsidP="005B697E">
      <w:pPr>
        <w:rPr>
          <w:rFonts w:ascii="Cambria" w:hAnsi="Cambria" w:cs="Arial"/>
        </w:rPr>
      </w:pPr>
    </w:p>
    <w:p w14:paraId="780795D8" w14:textId="77777777" w:rsidR="005B697E" w:rsidRPr="009C0071" w:rsidRDefault="005B697E" w:rsidP="005B697E">
      <w:pPr>
        <w:rPr>
          <w:rFonts w:ascii="Cambria" w:hAnsi="Cambria"/>
        </w:rPr>
      </w:pPr>
      <w:r w:rsidRPr="00B364E8">
        <w:rPr>
          <w:rFonts w:ascii="Cambria" w:hAnsi="Cambria" w:cs="Arial"/>
          <w:b/>
          <w:noProof/>
          <w:lang w:eastAsia="en-US"/>
        </w:rPr>
        <w:drawing>
          <wp:anchor distT="0" distB="0" distL="114300" distR="114300" simplePos="0" relativeHeight="251663360" behindDoc="0" locked="0" layoutInCell="1" allowOverlap="1" wp14:anchorId="32C93D8B" wp14:editId="6D4ADCF4">
            <wp:simplePos x="0" y="0"/>
            <wp:positionH relativeFrom="column">
              <wp:posOffset>3175</wp:posOffset>
            </wp:positionH>
            <wp:positionV relativeFrom="paragraph">
              <wp:posOffset>175260</wp:posOffset>
            </wp:positionV>
            <wp:extent cx="2740025" cy="1540510"/>
            <wp:effectExtent l="0" t="0" r="3175" b="889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0025" cy="1540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CEAA6" w14:textId="77777777" w:rsidR="00087660" w:rsidRDefault="000049A6" w:rsidP="005B697E">
      <w:pPr>
        <w:rPr>
          <w:rFonts w:ascii="Cambria" w:hAnsi="Cambria" w:cs="Arial"/>
          <w:b/>
        </w:rPr>
      </w:pPr>
      <w:r>
        <w:rPr>
          <w:rFonts w:ascii="Cambria" w:hAnsi="Cambria" w:cs="Arial"/>
          <w:b/>
        </w:rPr>
        <w:t>PETER CALTHORPE</w:t>
      </w:r>
    </w:p>
    <w:p w14:paraId="560C818B" w14:textId="7CC2AFED" w:rsidR="005B697E" w:rsidRPr="009C0071" w:rsidRDefault="005B697E" w:rsidP="005B697E">
      <w:pPr>
        <w:rPr>
          <w:rFonts w:ascii="Cambria" w:hAnsi="Cambria"/>
        </w:rPr>
      </w:pPr>
      <w:r w:rsidRPr="00B364E8">
        <w:rPr>
          <w:rFonts w:ascii="Cambria" w:hAnsi="Cambria" w:cs="Arial"/>
          <w:b/>
        </w:rPr>
        <w:t>Architect and Urban Designer; Author, “Urbanism in the Age of Climate Change”</w:t>
      </w:r>
    </w:p>
    <w:p w14:paraId="38D297ED" w14:textId="77777777" w:rsidR="005B697E" w:rsidRPr="009C0071" w:rsidRDefault="005B697E" w:rsidP="005B697E">
      <w:pPr>
        <w:rPr>
          <w:rFonts w:ascii="Cambria" w:hAnsi="Cambria"/>
        </w:rPr>
      </w:pPr>
      <w:r w:rsidRPr="00B364E8">
        <w:rPr>
          <w:rFonts w:ascii="Cambria" w:hAnsi="Cambria" w:cs="Arial"/>
        </w:rPr>
        <w:t xml:space="preserve">Peter </w:t>
      </w:r>
      <w:proofErr w:type="spellStart"/>
      <w:r w:rsidRPr="00B364E8">
        <w:rPr>
          <w:rFonts w:ascii="Cambria" w:hAnsi="Cambria" w:cs="Arial"/>
        </w:rPr>
        <w:t>Calthorpe</w:t>
      </w:r>
      <w:proofErr w:type="spellEnd"/>
      <w:r w:rsidRPr="00B364E8">
        <w:rPr>
          <w:rFonts w:ascii="Cambria" w:hAnsi="Cambria" w:cs="Arial"/>
        </w:rPr>
        <w:t xml:space="preserve"> has been working in urban design since 1976 and is a pioneer of sustainable urban development. Mr. </w:t>
      </w:r>
      <w:proofErr w:type="spellStart"/>
      <w:r w:rsidRPr="00B364E8">
        <w:rPr>
          <w:rFonts w:ascii="Cambria" w:hAnsi="Cambria" w:cs="Arial"/>
        </w:rPr>
        <w:t>Calthorpe</w:t>
      </w:r>
      <w:proofErr w:type="spellEnd"/>
      <w:r w:rsidRPr="00B364E8">
        <w:rPr>
          <w:rFonts w:ascii="Cambria" w:hAnsi="Cambria" w:cs="Arial"/>
        </w:rPr>
        <w:t xml:space="preserve"> has published books and articles that have become guidelines for urban planning, such as his concept of “Transit Oriented Development”. Mr. </w:t>
      </w:r>
      <w:proofErr w:type="spellStart"/>
      <w:r w:rsidRPr="00B364E8">
        <w:rPr>
          <w:rFonts w:ascii="Cambria" w:hAnsi="Cambria" w:cs="Arial"/>
        </w:rPr>
        <w:t>Calthorpe</w:t>
      </w:r>
      <w:proofErr w:type="spellEnd"/>
      <w:r w:rsidRPr="00B364E8">
        <w:rPr>
          <w:rFonts w:ascii="Cambria" w:hAnsi="Cambria" w:cs="Arial"/>
        </w:rPr>
        <w:t xml:space="preserve"> works around the world to design human scale, sustainable cities and is currently developing examples and standards of Low Carbon cities in China. </w:t>
      </w:r>
    </w:p>
    <w:p w14:paraId="021B1E31" w14:textId="77777777" w:rsidR="005B697E" w:rsidRDefault="005B697E" w:rsidP="005B697E">
      <w:pPr>
        <w:rPr>
          <w:rFonts w:ascii="Cambria" w:hAnsi="Cambria"/>
        </w:rPr>
      </w:pPr>
    </w:p>
    <w:p w14:paraId="78FEA80F" w14:textId="77777777" w:rsidR="00232EA9" w:rsidRPr="00E61880" w:rsidRDefault="00232EA9" w:rsidP="005B697E">
      <w:pPr>
        <w:rPr>
          <w:rFonts w:ascii="Cambria" w:hAnsi="Cambria"/>
        </w:rPr>
      </w:pPr>
    </w:p>
    <w:p w14:paraId="6EFE4CFE" w14:textId="0D416AED" w:rsidR="00F47FEE" w:rsidRPr="00F47FEE" w:rsidRDefault="005B697E" w:rsidP="00F47FEE">
      <w:pPr>
        <w:rPr>
          <w:rFonts w:ascii="Cambria" w:hAnsi="Cambria" w:cs="Arial"/>
          <w:b/>
        </w:rPr>
      </w:pPr>
      <w:r w:rsidRPr="00B364E8">
        <w:rPr>
          <w:rFonts w:ascii="Cambria" w:hAnsi="Cambria" w:cs="Arial"/>
          <w:b/>
          <w:noProof/>
          <w:lang w:eastAsia="en-US"/>
        </w:rPr>
        <w:drawing>
          <wp:anchor distT="0" distB="0" distL="114300" distR="114300" simplePos="0" relativeHeight="251668480" behindDoc="0" locked="0" layoutInCell="1" allowOverlap="1" wp14:anchorId="6C0B6636" wp14:editId="0C5D2347">
            <wp:simplePos x="0" y="0"/>
            <wp:positionH relativeFrom="column">
              <wp:posOffset>3175</wp:posOffset>
            </wp:positionH>
            <wp:positionV relativeFrom="paragraph">
              <wp:posOffset>0</wp:posOffset>
            </wp:positionV>
            <wp:extent cx="2739390" cy="1540510"/>
            <wp:effectExtent l="0" t="0" r="3810"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DR. JANE GOODALL</w:t>
      </w:r>
      <w:r w:rsidR="00F47FEE">
        <w:rPr>
          <w:rFonts w:ascii="Cambria" w:hAnsi="Cambria" w:cs="Arial"/>
          <w:b/>
        </w:rPr>
        <w:t>, DBE</w:t>
      </w:r>
    </w:p>
    <w:p w14:paraId="2CDC90D4" w14:textId="77777777" w:rsidR="00F47FEE" w:rsidRPr="00F47FEE" w:rsidRDefault="00F47FEE" w:rsidP="00F47FEE">
      <w:pPr>
        <w:rPr>
          <w:rFonts w:ascii="Cambria" w:hAnsi="Cambria" w:cs="Arial"/>
          <w:b/>
        </w:rPr>
      </w:pPr>
      <w:r w:rsidRPr="00F47FEE">
        <w:rPr>
          <w:rFonts w:ascii="Cambria" w:hAnsi="Cambria" w:cs="Arial"/>
          <w:b/>
        </w:rPr>
        <w:t xml:space="preserve">Founder, Jane Goodall Institute &amp; </w:t>
      </w:r>
    </w:p>
    <w:p w14:paraId="2CD53919" w14:textId="77777777" w:rsidR="00F47FEE" w:rsidRDefault="00F47FEE" w:rsidP="00F47FEE">
      <w:pPr>
        <w:rPr>
          <w:rFonts w:ascii="Cambria" w:hAnsi="Cambria" w:cs="Arial"/>
          <w:b/>
        </w:rPr>
      </w:pPr>
      <w:r w:rsidRPr="00F47FEE">
        <w:rPr>
          <w:rFonts w:ascii="Cambria" w:hAnsi="Cambria" w:cs="Arial"/>
          <w:b/>
        </w:rPr>
        <w:t xml:space="preserve">UN </w:t>
      </w:r>
      <w:proofErr w:type="spellStart"/>
      <w:r w:rsidRPr="00F47FEE">
        <w:rPr>
          <w:rFonts w:ascii="Cambria" w:hAnsi="Cambria" w:cs="Arial"/>
          <w:b/>
        </w:rPr>
        <w:t>Messanger</w:t>
      </w:r>
      <w:proofErr w:type="spellEnd"/>
      <w:r w:rsidRPr="00F47FEE">
        <w:rPr>
          <w:rFonts w:ascii="Cambria" w:hAnsi="Cambria" w:cs="Arial"/>
          <w:b/>
        </w:rPr>
        <w:t xml:space="preserve"> of Peace</w:t>
      </w:r>
    </w:p>
    <w:p w14:paraId="37CFD573" w14:textId="0AFC4B9A" w:rsidR="00E61880" w:rsidRDefault="005B697E" w:rsidP="00F47FEE">
      <w:pPr>
        <w:rPr>
          <w:rFonts w:ascii="Cambria" w:hAnsi="Cambria" w:cs="Arial"/>
        </w:rPr>
      </w:pPr>
      <w:r w:rsidRPr="00B364E8">
        <w:rPr>
          <w:rFonts w:ascii="Cambria" w:hAnsi="Cambria" w:cs="Arial"/>
        </w:rPr>
        <w:t xml:space="preserve">Jane Goodall is known worldwide for her groundbreaking research on chimpanzees in the 1960s. Dr. Goodall has spent the last fifty-five years on research, advocacy, and education on chimpanzees and environmental protection and has received numerous awards and honorary degrees for her work. She founded the Jane Goodall Institute to protect the chimpanzees of Tanzania’s </w:t>
      </w:r>
      <w:proofErr w:type="spellStart"/>
      <w:r w:rsidRPr="00B364E8">
        <w:rPr>
          <w:rFonts w:ascii="Cambria" w:hAnsi="Cambria" w:cs="Arial"/>
        </w:rPr>
        <w:t>Gombe</w:t>
      </w:r>
      <w:proofErr w:type="spellEnd"/>
      <w:r w:rsidRPr="00B364E8">
        <w:rPr>
          <w:rFonts w:ascii="Cambria" w:hAnsi="Cambria" w:cs="Arial"/>
        </w:rPr>
        <w:t xml:space="preserve"> National Park and Roots and Shoots as a global environmental and humanitarian youth program.  </w:t>
      </w:r>
    </w:p>
    <w:p w14:paraId="5C8238D0" w14:textId="77777777" w:rsidR="00232EA9" w:rsidRDefault="00232EA9" w:rsidP="005B697E">
      <w:pPr>
        <w:rPr>
          <w:rFonts w:ascii="Cambria" w:hAnsi="Cambria" w:cs="Arial"/>
        </w:rPr>
      </w:pPr>
    </w:p>
    <w:p w14:paraId="0ACA7D06" w14:textId="77777777" w:rsidR="00232EA9" w:rsidRDefault="00232EA9" w:rsidP="005B697E">
      <w:pPr>
        <w:rPr>
          <w:rFonts w:ascii="Cambria" w:hAnsi="Cambria" w:cs="Arial"/>
        </w:rPr>
      </w:pPr>
    </w:p>
    <w:p w14:paraId="152B1384" w14:textId="77777777" w:rsidR="00232EA9" w:rsidRDefault="00232EA9" w:rsidP="005B697E">
      <w:pPr>
        <w:rPr>
          <w:rFonts w:ascii="Cambria" w:hAnsi="Cambria" w:cs="Arial"/>
        </w:rPr>
      </w:pPr>
    </w:p>
    <w:p w14:paraId="30987B9B" w14:textId="77777777" w:rsidR="00232EA9" w:rsidRDefault="00232EA9" w:rsidP="005B697E">
      <w:pPr>
        <w:rPr>
          <w:rFonts w:ascii="Cambria" w:hAnsi="Cambria" w:cs="Arial"/>
        </w:rPr>
      </w:pPr>
    </w:p>
    <w:p w14:paraId="64CABC2D" w14:textId="77777777" w:rsidR="00232EA9" w:rsidRDefault="00232EA9" w:rsidP="005B697E">
      <w:pPr>
        <w:rPr>
          <w:rFonts w:ascii="Cambria" w:hAnsi="Cambria"/>
        </w:rPr>
      </w:pPr>
    </w:p>
    <w:p w14:paraId="72E05BE0" w14:textId="77777777" w:rsidR="00232EA9" w:rsidRDefault="00232EA9" w:rsidP="005B697E">
      <w:pPr>
        <w:rPr>
          <w:rFonts w:ascii="Cambria" w:hAnsi="Cambria"/>
        </w:rPr>
      </w:pPr>
    </w:p>
    <w:p w14:paraId="2C11D6BA" w14:textId="77777777" w:rsidR="000049A6"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82816" behindDoc="0" locked="0" layoutInCell="1" allowOverlap="1" wp14:anchorId="6C1EFF6E" wp14:editId="7C3A1857">
            <wp:simplePos x="0" y="0"/>
            <wp:positionH relativeFrom="column">
              <wp:posOffset>3175</wp:posOffset>
            </wp:positionH>
            <wp:positionV relativeFrom="paragraph">
              <wp:posOffset>0</wp:posOffset>
            </wp:positionV>
            <wp:extent cx="2739390" cy="1540510"/>
            <wp:effectExtent l="0" t="0" r="3810" b="889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MICHAEL POLLAN</w:t>
      </w:r>
    </w:p>
    <w:p w14:paraId="279C7C5A" w14:textId="4367565E" w:rsidR="005B697E" w:rsidRPr="009C0071" w:rsidRDefault="005B697E" w:rsidP="005B697E">
      <w:pPr>
        <w:rPr>
          <w:rFonts w:ascii="Cambria" w:hAnsi="Cambria"/>
        </w:rPr>
      </w:pPr>
      <w:r w:rsidRPr="00B364E8">
        <w:rPr>
          <w:rFonts w:ascii="Cambria" w:hAnsi="Cambria" w:cs="Arial"/>
          <w:b/>
        </w:rPr>
        <w:t>Journalist; Author, “In Defense of Food”</w:t>
      </w:r>
    </w:p>
    <w:p w14:paraId="1DB3AD7B" w14:textId="111318C2" w:rsidR="00232EA9" w:rsidRPr="00232EA9" w:rsidRDefault="005B697E" w:rsidP="005B697E">
      <w:pPr>
        <w:rPr>
          <w:rFonts w:ascii="Cambria" w:hAnsi="Cambria" w:cs="Arial"/>
        </w:rPr>
      </w:pPr>
      <w:r w:rsidRPr="00B364E8">
        <w:rPr>
          <w:rFonts w:ascii="Cambria" w:hAnsi="Cambria" w:cs="Arial"/>
        </w:rPr>
        <w:t xml:space="preserve">Michael </w:t>
      </w:r>
      <w:proofErr w:type="spellStart"/>
      <w:r w:rsidRPr="00B364E8">
        <w:rPr>
          <w:rFonts w:ascii="Cambria" w:hAnsi="Cambria" w:cs="Arial"/>
        </w:rPr>
        <w:t>Pollan</w:t>
      </w:r>
      <w:proofErr w:type="spellEnd"/>
      <w:r w:rsidRPr="00B364E8">
        <w:rPr>
          <w:rFonts w:ascii="Cambria" w:hAnsi="Cambria" w:cs="Arial"/>
        </w:rPr>
        <w:t xml:space="preserve"> is a New York Times best-selling author and food guru. Mr. </w:t>
      </w:r>
      <w:proofErr w:type="spellStart"/>
      <w:r w:rsidRPr="00B364E8">
        <w:rPr>
          <w:rFonts w:ascii="Cambria" w:hAnsi="Cambria" w:cs="Arial"/>
        </w:rPr>
        <w:t>Pollan</w:t>
      </w:r>
      <w:proofErr w:type="spellEnd"/>
      <w:r w:rsidRPr="00B364E8">
        <w:rPr>
          <w:rFonts w:ascii="Cambria" w:hAnsi="Cambria" w:cs="Arial"/>
        </w:rPr>
        <w:t xml:space="preserve"> writes about the complex relationships between our food, culture, history, environment, and economy. He has won numerous awards for his books and articles and appeared in the documentary Food, Inc. Mr. </w:t>
      </w:r>
      <w:proofErr w:type="spellStart"/>
      <w:r w:rsidRPr="00B364E8">
        <w:rPr>
          <w:rFonts w:ascii="Cambria" w:hAnsi="Cambria" w:cs="Arial"/>
        </w:rPr>
        <w:t>Pollan</w:t>
      </w:r>
      <w:proofErr w:type="spellEnd"/>
      <w:r w:rsidRPr="00B364E8">
        <w:rPr>
          <w:rFonts w:ascii="Cambria" w:hAnsi="Cambria" w:cs="Arial"/>
        </w:rPr>
        <w:t xml:space="preserve"> is currently the John S. and James L. Knight Professor of Journalism at UC Berkeley’s Graduate School of Journalism and the director of the Knight Program in Science and Environmental Journalism.</w:t>
      </w:r>
    </w:p>
    <w:p w14:paraId="008FA294" w14:textId="77777777" w:rsidR="005B697E" w:rsidRPr="009C0071" w:rsidRDefault="005B697E" w:rsidP="005B697E">
      <w:pPr>
        <w:rPr>
          <w:rFonts w:ascii="Cambria" w:hAnsi="Cambria"/>
        </w:rPr>
      </w:pPr>
    </w:p>
    <w:p w14:paraId="215CAA3C" w14:textId="576508B1" w:rsidR="005B697E" w:rsidRPr="009C0071" w:rsidRDefault="005B697E" w:rsidP="005B697E">
      <w:pPr>
        <w:rPr>
          <w:rFonts w:ascii="Cambria" w:hAnsi="Cambria"/>
        </w:rPr>
      </w:pPr>
      <w:r w:rsidRPr="00B364E8">
        <w:rPr>
          <w:rFonts w:ascii="Cambria" w:hAnsi="Cambria" w:cs="Arial"/>
          <w:b/>
          <w:noProof/>
          <w:lang w:eastAsia="en-US"/>
        </w:rPr>
        <w:drawing>
          <wp:anchor distT="0" distB="0" distL="114300" distR="114300" simplePos="0" relativeHeight="251674624" behindDoc="0" locked="0" layoutInCell="1" allowOverlap="1" wp14:anchorId="5BC4CBB2" wp14:editId="27C762E0">
            <wp:simplePos x="0" y="0"/>
            <wp:positionH relativeFrom="column">
              <wp:posOffset>3175</wp:posOffset>
            </wp:positionH>
            <wp:positionV relativeFrom="paragraph">
              <wp:posOffset>0</wp:posOffset>
            </wp:positionV>
            <wp:extent cx="2739390" cy="1540510"/>
            <wp:effectExtent l="0" t="0" r="3810" b="889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noProof/>
          <w:lang w:eastAsia="en-US"/>
        </w:rPr>
        <w:t>DR. RUSSELL MITTERMEIER</w:t>
      </w:r>
      <w:r w:rsidR="000049A6">
        <w:rPr>
          <w:rFonts w:ascii="Cambria" w:hAnsi="Cambria" w:cs="Arial"/>
          <w:b/>
        </w:rPr>
        <w:t xml:space="preserve"> President, Conservation </w:t>
      </w:r>
      <w:r w:rsidRPr="00B364E8">
        <w:rPr>
          <w:rFonts w:ascii="Cambria" w:hAnsi="Cambria" w:cs="Arial"/>
          <w:b/>
        </w:rPr>
        <w:t xml:space="preserve">International </w:t>
      </w:r>
    </w:p>
    <w:p w14:paraId="2C7E8F9A" w14:textId="24A9927C" w:rsidR="00087660" w:rsidRDefault="005B697E" w:rsidP="005B697E">
      <w:pPr>
        <w:rPr>
          <w:rFonts w:ascii="Cambria" w:hAnsi="Cambria" w:cs="Arial"/>
        </w:rPr>
      </w:pPr>
      <w:r w:rsidRPr="00B364E8">
        <w:rPr>
          <w:rFonts w:ascii="Cambria" w:hAnsi="Cambria" w:cs="Arial"/>
        </w:rPr>
        <w:t xml:space="preserve">Dr. Russell Mittermeier is the President of Conservation International and the only active field biologist to head an international conservation organization. Dr. Mittermeier has discovered twelve species and worked tirelessly to protect the globe’s most threatened places and species. </w:t>
      </w:r>
    </w:p>
    <w:p w14:paraId="1EB27CE0" w14:textId="77777777" w:rsidR="005B697E" w:rsidRPr="009C0071" w:rsidRDefault="005B697E" w:rsidP="005B697E">
      <w:pPr>
        <w:rPr>
          <w:rFonts w:ascii="Cambria" w:hAnsi="Cambria"/>
        </w:rPr>
      </w:pPr>
    </w:p>
    <w:p w14:paraId="6156989E" w14:textId="77777777" w:rsidR="000049A6"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80768" behindDoc="0" locked="0" layoutInCell="1" allowOverlap="1" wp14:anchorId="272904D7" wp14:editId="6BAB814C">
            <wp:simplePos x="0" y="0"/>
            <wp:positionH relativeFrom="column">
              <wp:posOffset>3175</wp:posOffset>
            </wp:positionH>
            <wp:positionV relativeFrom="paragraph">
              <wp:posOffset>0</wp:posOffset>
            </wp:positionV>
            <wp:extent cx="2739390" cy="1540510"/>
            <wp:effectExtent l="0" t="0" r="3810" b="889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9A6">
        <w:rPr>
          <w:rFonts w:ascii="Cambria" w:hAnsi="Cambria" w:cs="Arial"/>
          <w:b/>
        </w:rPr>
        <w:t>IAN SINGLETON</w:t>
      </w:r>
    </w:p>
    <w:p w14:paraId="406D71F8" w14:textId="5229C8CA" w:rsidR="005B697E" w:rsidRPr="009C0071" w:rsidRDefault="005B697E" w:rsidP="005B697E">
      <w:pPr>
        <w:rPr>
          <w:rFonts w:ascii="Cambria" w:hAnsi="Cambria"/>
        </w:rPr>
      </w:pPr>
      <w:r w:rsidRPr="00B364E8">
        <w:rPr>
          <w:rFonts w:ascii="Cambria" w:hAnsi="Cambria" w:cs="Arial"/>
          <w:b/>
        </w:rPr>
        <w:t xml:space="preserve">Founder and Director, Sumatran Orangutan Conservation Program </w:t>
      </w:r>
    </w:p>
    <w:p w14:paraId="41BA13B5" w14:textId="77777777" w:rsidR="005B697E" w:rsidRPr="009C0071" w:rsidRDefault="005B697E" w:rsidP="005B697E">
      <w:pPr>
        <w:rPr>
          <w:rFonts w:ascii="Cambria" w:hAnsi="Cambria"/>
        </w:rPr>
      </w:pPr>
      <w:r w:rsidRPr="00B364E8">
        <w:rPr>
          <w:rFonts w:ascii="Cambria" w:hAnsi="Cambria" w:cs="Arial"/>
        </w:rPr>
        <w:t>Dr. Ian Singleton has been working with the Sumatran Orangutan Conservation Program since its inception. Dr. Singleton began his career as a zookeeper and vacationed in Indonesia to learn more about orangutans. The experience led him to pursue a PhD and relocate to Indonesia to found the Conservation Program.</w:t>
      </w:r>
    </w:p>
    <w:p w14:paraId="6E858511" w14:textId="77777777" w:rsidR="00E61880" w:rsidRPr="00E61880" w:rsidRDefault="00E61880" w:rsidP="005B697E">
      <w:pPr>
        <w:rPr>
          <w:rFonts w:ascii="Cambria" w:hAnsi="Cambria"/>
        </w:rPr>
      </w:pPr>
    </w:p>
    <w:p w14:paraId="618EEE21"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60288" behindDoc="0" locked="0" layoutInCell="1" allowOverlap="1" wp14:anchorId="2D8C2E9B" wp14:editId="75E4BCA8">
            <wp:simplePos x="0" y="0"/>
            <wp:positionH relativeFrom="column">
              <wp:posOffset>3175</wp:posOffset>
            </wp:positionH>
            <wp:positionV relativeFrom="paragraph">
              <wp:posOffset>2540</wp:posOffset>
            </wp:positionV>
            <wp:extent cx="2853690" cy="160528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3690"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087660">
        <w:rPr>
          <w:rFonts w:ascii="Cambria" w:hAnsi="Cambria" w:cs="Arial"/>
          <w:b/>
        </w:rPr>
        <w:t>BAMBANG WIDJOJONTO</w:t>
      </w:r>
    </w:p>
    <w:p w14:paraId="0CEA997C" w14:textId="43525097" w:rsidR="005B697E" w:rsidRPr="009C0071" w:rsidRDefault="005B697E" w:rsidP="005B697E">
      <w:pPr>
        <w:rPr>
          <w:rFonts w:ascii="Cambria" w:hAnsi="Cambria"/>
        </w:rPr>
      </w:pPr>
      <w:r w:rsidRPr="00B364E8">
        <w:rPr>
          <w:rFonts w:ascii="Cambria" w:hAnsi="Cambria" w:cs="Arial"/>
          <w:b/>
        </w:rPr>
        <w:t xml:space="preserve">Deputy Chairman, Corruption Eradication Commission </w:t>
      </w:r>
    </w:p>
    <w:p w14:paraId="1F0EDFC6" w14:textId="77777777" w:rsidR="005B697E" w:rsidRPr="009C0071" w:rsidRDefault="005B697E" w:rsidP="005B697E">
      <w:pPr>
        <w:rPr>
          <w:rFonts w:ascii="Cambria" w:hAnsi="Cambria"/>
        </w:rPr>
      </w:pPr>
      <w:proofErr w:type="spellStart"/>
      <w:r w:rsidRPr="00B364E8">
        <w:rPr>
          <w:rFonts w:ascii="Cambria" w:hAnsi="Cambria" w:cs="Arial"/>
        </w:rPr>
        <w:t>Bambang</w:t>
      </w:r>
      <w:proofErr w:type="spellEnd"/>
      <w:r w:rsidRPr="00B364E8">
        <w:rPr>
          <w:rFonts w:ascii="Cambria" w:hAnsi="Cambria" w:cs="Arial"/>
        </w:rPr>
        <w:t xml:space="preserve"> </w:t>
      </w:r>
      <w:proofErr w:type="spellStart"/>
      <w:r w:rsidRPr="00B364E8">
        <w:rPr>
          <w:rFonts w:ascii="Cambria" w:hAnsi="Cambria" w:cs="Arial"/>
        </w:rPr>
        <w:t>Widjojonto</w:t>
      </w:r>
      <w:proofErr w:type="spellEnd"/>
      <w:r w:rsidRPr="00B364E8">
        <w:rPr>
          <w:rFonts w:ascii="Cambria" w:hAnsi="Cambria" w:cs="Arial"/>
        </w:rPr>
        <w:t xml:space="preserve"> is a human rights activist and Deputy Chairman of the Corruption Eradication Commission in Indonesia. Previously, Mr. </w:t>
      </w:r>
      <w:proofErr w:type="spellStart"/>
      <w:r w:rsidRPr="00B364E8">
        <w:rPr>
          <w:rFonts w:ascii="Cambria" w:hAnsi="Cambria" w:cs="Arial"/>
        </w:rPr>
        <w:t>Widjojonto</w:t>
      </w:r>
      <w:proofErr w:type="spellEnd"/>
      <w:r w:rsidRPr="00B364E8">
        <w:rPr>
          <w:rFonts w:ascii="Cambria" w:hAnsi="Cambria" w:cs="Arial"/>
        </w:rPr>
        <w:t xml:space="preserve"> founded the Indonesian Legal Aid Foundation to advocate for the people of West Papua. For this work he won the Robert F. Kennedy Human Rights Award. </w:t>
      </w:r>
    </w:p>
    <w:p w14:paraId="18AB6B79" w14:textId="77777777" w:rsidR="005B697E" w:rsidRPr="009C0071" w:rsidRDefault="005B697E" w:rsidP="005B697E">
      <w:pPr>
        <w:rPr>
          <w:rFonts w:ascii="Cambria" w:hAnsi="Cambria"/>
        </w:rPr>
      </w:pPr>
    </w:p>
    <w:p w14:paraId="4D3E1478" w14:textId="77777777" w:rsidR="00087660" w:rsidRDefault="005B697E" w:rsidP="005B697E">
      <w:pPr>
        <w:rPr>
          <w:rFonts w:ascii="Cambria" w:hAnsi="Cambria" w:cs="Arial"/>
          <w:b/>
        </w:rPr>
      </w:pPr>
      <w:r w:rsidRPr="00B364E8">
        <w:rPr>
          <w:rFonts w:ascii="Cambria" w:hAnsi="Cambria" w:cs="Arial"/>
          <w:b/>
          <w:noProof/>
          <w:lang w:eastAsia="en-US"/>
        </w:rPr>
        <w:drawing>
          <wp:anchor distT="0" distB="0" distL="114300" distR="114300" simplePos="0" relativeHeight="251677696" behindDoc="0" locked="0" layoutInCell="1" allowOverlap="1" wp14:anchorId="63267CC1" wp14:editId="568CDE8A">
            <wp:simplePos x="0" y="0"/>
            <wp:positionH relativeFrom="column">
              <wp:posOffset>3175</wp:posOffset>
            </wp:positionH>
            <wp:positionV relativeFrom="paragraph">
              <wp:posOffset>0</wp:posOffset>
            </wp:positionV>
            <wp:extent cx="2739390" cy="1540510"/>
            <wp:effectExtent l="0" t="0" r="3810" b="889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9390"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87660">
        <w:rPr>
          <w:rFonts w:ascii="Cambria" w:hAnsi="Cambria" w:cs="Arial"/>
          <w:b/>
        </w:rPr>
        <w:t>MARY NICHOLS</w:t>
      </w:r>
    </w:p>
    <w:p w14:paraId="0346D1CF" w14:textId="6E739460" w:rsidR="005B697E" w:rsidRPr="009C0071" w:rsidRDefault="005B697E" w:rsidP="005B697E">
      <w:pPr>
        <w:rPr>
          <w:rFonts w:ascii="Cambria" w:hAnsi="Cambria"/>
        </w:rPr>
      </w:pPr>
      <w:r w:rsidRPr="00B364E8">
        <w:rPr>
          <w:rFonts w:ascii="Cambria" w:hAnsi="Cambria" w:cs="Arial"/>
          <w:b/>
        </w:rPr>
        <w:t xml:space="preserve">Chair, California Air Resources Board </w:t>
      </w:r>
    </w:p>
    <w:p w14:paraId="4EEBA54D" w14:textId="77777777" w:rsidR="005B697E" w:rsidRPr="009C0071" w:rsidRDefault="005B697E" w:rsidP="005B697E">
      <w:pPr>
        <w:rPr>
          <w:rFonts w:ascii="Cambria" w:hAnsi="Cambria"/>
        </w:rPr>
      </w:pPr>
      <w:r w:rsidRPr="00B364E8">
        <w:rPr>
          <w:rFonts w:ascii="Cambria" w:hAnsi="Cambria" w:cs="Arial"/>
        </w:rPr>
        <w:t>Mary Nichols has been the Chair of the California Air Resources Board (CARB) since 2007. She also served as Chair from 1979-1983. In addition to serving on the CARB, she has been the Assistant Administrator for the U.S. Environmental Protection Agency's Air and Radiation program, Secretary for California's Resources Agency, and the Director of the Institute of the Environment at the University of California, Los Angeles.</w:t>
      </w:r>
    </w:p>
    <w:p w14:paraId="71CFD052" w14:textId="77777777" w:rsidR="00087660" w:rsidRDefault="00087660" w:rsidP="001953CE">
      <w:pPr>
        <w:jc w:val="center"/>
        <w:rPr>
          <w:rFonts w:ascii="Cambria" w:hAnsi="Cambria"/>
          <w:b/>
          <w:u w:val="single"/>
        </w:rPr>
      </w:pPr>
    </w:p>
    <w:p w14:paraId="4C77CD8E" w14:textId="77777777" w:rsidR="00087660" w:rsidRDefault="00087660" w:rsidP="001953CE">
      <w:pPr>
        <w:jc w:val="center"/>
        <w:rPr>
          <w:rFonts w:ascii="Cambria" w:hAnsi="Cambria"/>
          <w:b/>
          <w:u w:val="single"/>
        </w:rPr>
      </w:pPr>
    </w:p>
    <w:p w14:paraId="16C28744" w14:textId="77777777" w:rsidR="001953CE" w:rsidRPr="00B364E8" w:rsidRDefault="001953CE" w:rsidP="001953CE">
      <w:pPr>
        <w:jc w:val="center"/>
        <w:rPr>
          <w:rFonts w:ascii="Cambria" w:hAnsi="Cambria"/>
          <w:b/>
          <w:u w:val="single"/>
        </w:rPr>
      </w:pPr>
      <w:r w:rsidRPr="00B364E8">
        <w:rPr>
          <w:rFonts w:ascii="Cambria" w:hAnsi="Cambria"/>
          <w:b/>
          <w:u w:val="single"/>
        </w:rPr>
        <w:t>ABOUT THE DISTRIBUTION PARTNERS</w:t>
      </w:r>
    </w:p>
    <w:p w14:paraId="103EE0A8" w14:textId="77777777" w:rsidR="007F67BD" w:rsidRPr="00B364E8" w:rsidRDefault="007F67BD" w:rsidP="001953CE">
      <w:pPr>
        <w:widowControl w:val="0"/>
        <w:autoSpaceDE w:val="0"/>
        <w:autoSpaceDN w:val="0"/>
        <w:adjustRightInd w:val="0"/>
        <w:rPr>
          <w:rFonts w:ascii="Cambria" w:hAnsi="Cambria" w:cs="Calibri"/>
          <w:b/>
          <w:color w:val="FF0000"/>
          <w:lang w:eastAsia="en-US"/>
        </w:rPr>
      </w:pPr>
    </w:p>
    <w:p w14:paraId="1D5479D0" w14:textId="77777777" w:rsidR="002356D7" w:rsidRPr="00B364E8" w:rsidRDefault="002356D7" w:rsidP="002356D7">
      <w:pPr>
        <w:widowControl w:val="0"/>
        <w:autoSpaceDE w:val="0"/>
        <w:autoSpaceDN w:val="0"/>
        <w:adjustRightInd w:val="0"/>
        <w:rPr>
          <w:rFonts w:ascii="Cambria" w:hAnsi="Cambria" w:cs="Calibri"/>
          <w:lang w:eastAsia="en-US"/>
        </w:rPr>
      </w:pPr>
      <w:r w:rsidRPr="00B364E8">
        <w:rPr>
          <w:rFonts w:ascii="Cambria" w:hAnsi="Cambria" w:cs="Calibri"/>
          <w:b/>
          <w:bCs/>
          <w:lang w:eastAsia="en-US"/>
        </w:rPr>
        <w:t>ABRAMORAMA</w:t>
      </w:r>
    </w:p>
    <w:p w14:paraId="02C06966" w14:textId="77777777" w:rsidR="00F85547" w:rsidRPr="00B364E8" w:rsidRDefault="00F85547" w:rsidP="00F85547">
      <w:pPr>
        <w:widowControl w:val="0"/>
        <w:autoSpaceDE w:val="0"/>
        <w:autoSpaceDN w:val="0"/>
        <w:adjustRightInd w:val="0"/>
        <w:rPr>
          <w:rFonts w:cs="Helvetica"/>
          <w:color w:val="0C0C0C"/>
          <w:lang w:eastAsia="en-US"/>
        </w:rPr>
      </w:pPr>
      <w:r w:rsidRPr="00B364E8">
        <w:rPr>
          <w:rFonts w:cs="Helvetica"/>
          <w:color w:val="0C0C0C"/>
          <w:lang w:eastAsia="en-US"/>
        </w:rPr>
        <w:t xml:space="preserve">An independent distribution and marketing company, </w:t>
      </w:r>
      <w:proofErr w:type="spellStart"/>
      <w:r w:rsidRPr="00B364E8">
        <w:rPr>
          <w:rFonts w:cs="Helvetica"/>
          <w:color w:val="0C0C0C"/>
          <w:lang w:eastAsia="en-US"/>
        </w:rPr>
        <w:t>Abramorama</w:t>
      </w:r>
      <w:proofErr w:type="spellEnd"/>
      <w:r w:rsidRPr="00B364E8">
        <w:rPr>
          <w:rFonts w:cs="Helvetica"/>
          <w:color w:val="0C0C0C"/>
          <w:lang w:eastAsia="en-US"/>
        </w:rPr>
        <w:t xml:space="preserve"> is an industry leader in the focused, personalized form of film distribution that provides invaluable alternatives to filmmakers and content owners.  Coming off the successful releases of Laurie Anderson's astonishing New York Times critics’ pick, HEART OF A DOG, and Dawn Porter’s Sundance Award-winner TRAPPED, </w:t>
      </w:r>
      <w:proofErr w:type="spellStart"/>
      <w:r w:rsidRPr="00B364E8">
        <w:rPr>
          <w:rFonts w:cs="Helvetica"/>
          <w:color w:val="0C0C0C"/>
          <w:lang w:eastAsia="en-US"/>
        </w:rPr>
        <w:t>Abramorama’s</w:t>
      </w:r>
      <w:proofErr w:type="spellEnd"/>
      <w:r w:rsidRPr="00B364E8">
        <w:rPr>
          <w:rFonts w:cs="Helvetica"/>
          <w:color w:val="0C0C0C"/>
          <w:lang w:eastAsia="en-US"/>
        </w:rPr>
        <w:t xml:space="preserve"> recent multiple-nominated and award-winning titles also include Showtime's LISTEN TO ME MARLON (National Board of Review Winner) and </w:t>
      </w:r>
      <w:proofErr w:type="spellStart"/>
      <w:r w:rsidRPr="00B364E8">
        <w:rPr>
          <w:rFonts w:cs="Helvetica"/>
          <w:color w:val="0C0C0C"/>
          <w:lang w:eastAsia="en-US"/>
        </w:rPr>
        <w:t>Drafthouse's</w:t>
      </w:r>
      <w:proofErr w:type="spellEnd"/>
      <w:r w:rsidRPr="00B364E8">
        <w:rPr>
          <w:rFonts w:cs="Helvetica"/>
          <w:color w:val="0C0C0C"/>
          <w:lang w:eastAsia="en-US"/>
        </w:rPr>
        <w:t xml:space="preserve"> THE LOOK OF SILENCE (2016 Documentary Academy Award® Nominee and 2015 IDA Best Documentary Winner).  </w:t>
      </w:r>
    </w:p>
    <w:p w14:paraId="2A9821AF" w14:textId="77777777" w:rsidR="00F85547" w:rsidRPr="00B364E8" w:rsidRDefault="00F85547" w:rsidP="00F85547">
      <w:pPr>
        <w:widowControl w:val="0"/>
        <w:autoSpaceDE w:val="0"/>
        <w:autoSpaceDN w:val="0"/>
        <w:adjustRightInd w:val="0"/>
        <w:rPr>
          <w:rFonts w:cs="Helvetica"/>
          <w:color w:val="1DB80E"/>
          <w:lang w:eastAsia="en-US"/>
        </w:rPr>
      </w:pPr>
    </w:p>
    <w:p w14:paraId="2950EFD3" w14:textId="77777777" w:rsidR="00F85547" w:rsidRPr="00B364E8" w:rsidRDefault="00F85547" w:rsidP="00F85547">
      <w:pPr>
        <w:widowControl w:val="0"/>
        <w:autoSpaceDE w:val="0"/>
        <w:autoSpaceDN w:val="0"/>
        <w:adjustRightInd w:val="0"/>
        <w:rPr>
          <w:rFonts w:cs="Helvetica"/>
          <w:color w:val="0C0C0C"/>
          <w:lang w:eastAsia="en-US"/>
        </w:rPr>
      </w:pPr>
      <w:r w:rsidRPr="00B364E8">
        <w:rPr>
          <w:rFonts w:cs="Helvetica"/>
          <w:color w:val="0C0C0C"/>
          <w:lang w:eastAsia="en-US"/>
        </w:rPr>
        <w:t xml:space="preserve">Over the course of more than 20 years, </w:t>
      </w:r>
      <w:proofErr w:type="spellStart"/>
      <w:r w:rsidRPr="00B364E8">
        <w:rPr>
          <w:rFonts w:cs="Helvetica"/>
          <w:color w:val="0C0C0C"/>
          <w:lang w:eastAsia="en-US"/>
        </w:rPr>
        <w:t>Abramorama</w:t>
      </w:r>
      <w:proofErr w:type="spellEnd"/>
      <w:r w:rsidRPr="00B364E8">
        <w:rPr>
          <w:rFonts w:cs="Helvetica"/>
          <w:color w:val="0C0C0C"/>
          <w:lang w:eastAsia="en-US"/>
        </w:rPr>
        <w:t xml:space="preserve"> has successfully distributed and marketed hundreds of films, including Asif Kapadia’s SENNA, Robert Stone’s PANDORA’S PROMISE, Cameron Crowe’s PEARL JAM TWENTY, Sacha </w:t>
      </w:r>
      <w:proofErr w:type="spellStart"/>
      <w:r w:rsidRPr="00B364E8">
        <w:rPr>
          <w:rFonts w:cs="Helvetica"/>
          <w:color w:val="0C0C0C"/>
          <w:lang w:eastAsia="en-US"/>
        </w:rPr>
        <w:t>Gervasi’s</w:t>
      </w:r>
      <w:proofErr w:type="spellEnd"/>
      <w:r w:rsidRPr="00B364E8">
        <w:rPr>
          <w:rFonts w:cs="Helvetica"/>
          <w:color w:val="0C0C0C"/>
          <w:lang w:eastAsia="en-US"/>
        </w:rPr>
        <w:t> ANVIL! THE STORY OF ANVIL, Banksy’s Academy Award®-nominated, EXIT THROUGH THE GIFT SHOP, the surprise indie hit AWAKE: THE LIFE OF YOGANANDA, and the critically acclaimed documentaries PARTICLE FEVER and AN HONEST LIAR.</w:t>
      </w:r>
    </w:p>
    <w:p w14:paraId="210D3371" w14:textId="77777777" w:rsidR="00F85547" w:rsidRPr="00B364E8" w:rsidRDefault="00F85547" w:rsidP="00F85547">
      <w:pPr>
        <w:widowControl w:val="0"/>
        <w:autoSpaceDE w:val="0"/>
        <w:autoSpaceDN w:val="0"/>
        <w:adjustRightInd w:val="0"/>
        <w:rPr>
          <w:rFonts w:cs="Helvetica"/>
          <w:color w:val="1DB80E"/>
          <w:lang w:eastAsia="en-US"/>
        </w:rPr>
      </w:pPr>
    </w:p>
    <w:p w14:paraId="1CB811E7" w14:textId="6B2D9BF2" w:rsidR="00F85547" w:rsidRPr="00B364E8" w:rsidRDefault="00F85547" w:rsidP="001953CE">
      <w:pPr>
        <w:rPr>
          <w:rFonts w:cs="Helvetica"/>
          <w:color w:val="386EFF"/>
          <w:u w:val="single" w:color="386EFF"/>
          <w:lang w:eastAsia="en-US"/>
        </w:rPr>
      </w:pPr>
      <w:proofErr w:type="spellStart"/>
      <w:r w:rsidRPr="00B364E8">
        <w:rPr>
          <w:rFonts w:cs="Helvetica"/>
          <w:color w:val="0C0C0C"/>
          <w:lang w:eastAsia="en-US"/>
        </w:rPr>
        <w:t>Abramorama</w:t>
      </w:r>
      <w:proofErr w:type="spellEnd"/>
      <w:r w:rsidRPr="00B364E8">
        <w:rPr>
          <w:rFonts w:cs="Helvetica"/>
          <w:color w:val="0C0C0C"/>
          <w:lang w:eastAsia="en-US"/>
        </w:rPr>
        <w:t xml:space="preserve"> continues to lead in event cinema distribution, with current titles including HAMLET starring Maxine Peak</w:t>
      </w:r>
      <w:r w:rsidR="009A018C">
        <w:rPr>
          <w:rFonts w:cs="Helvetica"/>
          <w:color w:val="0C0C0C"/>
          <w:lang w:eastAsia="en-US"/>
        </w:rPr>
        <w:t>e</w:t>
      </w:r>
      <w:r w:rsidRPr="00B364E8">
        <w:rPr>
          <w:rFonts w:cs="Helvetica"/>
          <w:color w:val="0C0C0C"/>
          <w:lang w:eastAsia="en-US"/>
        </w:rPr>
        <w:t xml:space="preserve"> from Manchester’s Royal Exchange Theatre, Operas from La Scala, Roma, </w:t>
      </w:r>
      <w:proofErr w:type="spellStart"/>
      <w:r w:rsidRPr="00B364E8">
        <w:rPr>
          <w:rFonts w:cs="Helvetica"/>
          <w:color w:val="0C0C0C"/>
          <w:lang w:eastAsia="en-US"/>
        </w:rPr>
        <w:t>Fenice</w:t>
      </w:r>
      <w:proofErr w:type="spellEnd"/>
      <w:r w:rsidRPr="00B364E8">
        <w:rPr>
          <w:rFonts w:cs="Helvetica"/>
          <w:color w:val="0C0C0C"/>
          <w:lang w:eastAsia="en-US"/>
        </w:rPr>
        <w:t xml:space="preserve"> &amp; Torino, and recent titles including the Royal Opera House </w:t>
      </w:r>
      <w:r w:rsidRPr="00B364E8">
        <w:rPr>
          <w:rFonts w:cs="Helvetica"/>
          <w:i/>
          <w:iCs/>
          <w:color w:val="0C0C0C"/>
          <w:lang w:eastAsia="en-US"/>
        </w:rPr>
        <w:t>Ballet and Opera Cinema Season</w:t>
      </w:r>
      <w:r w:rsidRPr="00B364E8">
        <w:rPr>
          <w:rFonts w:cs="Helvetica"/>
          <w:color w:val="0C0C0C"/>
          <w:lang w:eastAsia="en-US"/>
        </w:rPr>
        <w:t>, Shakespeare’s </w:t>
      </w:r>
      <w:r w:rsidRPr="00B364E8">
        <w:rPr>
          <w:rFonts w:cs="Helvetica"/>
          <w:i/>
          <w:iCs/>
          <w:color w:val="0C0C0C"/>
          <w:lang w:eastAsia="en-US"/>
        </w:rPr>
        <w:t>Globe on Screen</w:t>
      </w:r>
      <w:r w:rsidRPr="00B364E8">
        <w:rPr>
          <w:rFonts w:cs="Helvetica"/>
          <w:color w:val="0C0C0C"/>
          <w:lang w:eastAsia="en-US"/>
        </w:rPr>
        <w:t>, </w:t>
      </w:r>
      <w:r w:rsidRPr="00B364E8">
        <w:rPr>
          <w:rFonts w:cs="Helvetica"/>
          <w:i/>
          <w:iCs/>
          <w:color w:val="0C0C0C"/>
          <w:lang w:eastAsia="en-US"/>
        </w:rPr>
        <w:t>Matisse at the Tate</w:t>
      </w:r>
      <w:r w:rsidRPr="00B364E8">
        <w:rPr>
          <w:rFonts w:cs="Helvetica"/>
          <w:color w:val="0C0C0C"/>
          <w:lang w:eastAsia="en-US"/>
        </w:rPr>
        <w:t>, </w:t>
      </w:r>
      <w:r w:rsidRPr="00B364E8">
        <w:rPr>
          <w:rFonts w:cs="Helvetica"/>
          <w:i/>
          <w:iCs/>
          <w:color w:val="0C0C0C"/>
          <w:lang w:eastAsia="en-US"/>
        </w:rPr>
        <w:t>Hermitage Revealed</w:t>
      </w:r>
      <w:r w:rsidRPr="00B364E8">
        <w:rPr>
          <w:rFonts w:cs="Helvetica"/>
          <w:color w:val="0C0C0C"/>
          <w:lang w:eastAsia="en-US"/>
        </w:rPr>
        <w:t>, PLANETARY (launched theatrically on Earth Day, 2015), the visceral action sport feature THE SEARCH FOR FREEDOM</w:t>
      </w:r>
      <w:r w:rsidRPr="00B364E8">
        <w:rPr>
          <w:rFonts w:cs="Helvetica"/>
          <w:i/>
          <w:iCs/>
          <w:color w:val="0C0C0C"/>
          <w:lang w:eastAsia="en-US"/>
        </w:rPr>
        <w:t>, </w:t>
      </w:r>
      <w:r w:rsidRPr="00B364E8">
        <w:rPr>
          <w:rFonts w:cs="Helvetica"/>
          <w:color w:val="0C0C0C"/>
          <w:lang w:eastAsia="en-US"/>
        </w:rPr>
        <w:t xml:space="preserve">Green Day’s HEART LIKE A HAND GRENADE, and </w:t>
      </w:r>
      <w:proofErr w:type="spellStart"/>
      <w:r w:rsidRPr="00B364E8">
        <w:rPr>
          <w:rFonts w:cs="Helvetica"/>
          <w:color w:val="0C0C0C"/>
          <w:lang w:eastAsia="en-US"/>
        </w:rPr>
        <w:t>Avi</w:t>
      </w:r>
      <w:proofErr w:type="spellEnd"/>
      <w:r w:rsidRPr="00B364E8">
        <w:rPr>
          <w:rFonts w:cs="Helvetica"/>
          <w:color w:val="0C0C0C"/>
          <w:lang w:eastAsia="en-US"/>
        </w:rPr>
        <w:t xml:space="preserve"> Lewis and Naomi Klein’s THIS CHANGES EVERYTHING.  For more information visit </w:t>
      </w:r>
      <w:hyperlink r:id="rId39" w:history="1">
        <w:r w:rsidRPr="00B364E8">
          <w:rPr>
            <w:rStyle w:val="Hyperlink"/>
            <w:rFonts w:cs="Helvetica"/>
            <w:u w:color="386EFF"/>
            <w:lang w:eastAsia="en-US"/>
          </w:rPr>
          <w:t>www.abramorama.com</w:t>
        </w:r>
      </w:hyperlink>
    </w:p>
    <w:p w14:paraId="66AF2C91" w14:textId="77777777" w:rsidR="007F67BD" w:rsidRPr="00B364E8" w:rsidRDefault="007F67BD" w:rsidP="001953CE">
      <w:pPr>
        <w:rPr>
          <w:rFonts w:ascii="Cambria" w:hAnsi="Cambria" w:cs="Calibri"/>
          <w:b/>
          <w:color w:val="FF0000"/>
          <w:lang w:eastAsia="en-US"/>
        </w:rPr>
      </w:pPr>
    </w:p>
    <w:p w14:paraId="186567E1" w14:textId="77777777" w:rsidR="00232EA9" w:rsidRDefault="00232EA9" w:rsidP="002356D7">
      <w:pPr>
        <w:rPr>
          <w:rFonts w:ascii="Cambria" w:hAnsi="Cambria" w:cs="Calibri"/>
          <w:b/>
          <w:bCs/>
          <w:lang w:eastAsia="en-US"/>
        </w:rPr>
      </w:pPr>
    </w:p>
    <w:p w14:paraId="054EEB7F" w14:textId="77777777" w:rsidR="00232EA9" w:rsidRDefault="00232EA9" w:rsidP="002356D7">
      <w:pPr>
        <w:rPr>
          <w:rFonts w:ascii="Cambria" w:hAnsi="Cambria" w:cs="Calibri"/>
          <w:b/>
          <w:bCs/>
          <w:lang w:eastAsia="en-US"/>
        </w:rPr>
      </w:pPr>
    </w:p>
    <w:p w14:paraId="19340928" w14:textId="77777777" w:rsidR="002356D7" w:rsidRPr="00B364E8" w:rsidRDefault="002356D7" w:rsidP="002356D7">
      <w:pPr>
        <w:rPr>
          <w:rFonts w:ascii="Cambria" w:hAnsi="Cambria" w:cs="Calibri"/>
          <w:b/>
          <w:lang w:eastAsia="en-US"/>
        </w:rPr>
      </w:pPr>
      <w:r w:rsidRPr="00B364E8">
        <w:rPr>
          <w:rFonts w:ascii="Cambria" w:hAnsi="Cambria" w:cs="Calibri"/>
          <w:b/>
          <w:bCs/>
          <w:lang w:eastAsia="en-US"/>
        </w:rPr>
        <w:t>GATHR FILMS</w:t>
      </w:r>
      <w:r w:rsidRPr="00B364E8">
        <w:rPr>
          <w:rFonts w:ascii="Cambria" w:hAnsi="Cambria" w:cs="Calibri"/>
          <w:b/>
          <w:lang w:eastAsia="en-US"/>
        </w:rPr>
        <w:t> </w:t>
      </w:r>
    </w:p>
    <w:p w14:paraId="607160D4" w14:textId="2B05BECA" w:rsidR="001953CE" w:rsidRPr="00B364E8" w:rsidRDefault="002356D7" w:rsidP="002356D7">
      <w:pPr>
        <w:rPr>
          <w:rFonts w:ascii="Cambria" w:hAnsi="Cambria" w:cs="Arial"/>
        </w:rPr>
      </w:pPr>
      <w:proofErr w:type="spellStart"/>
      <w:r w:rsidRPr="00B364E8">
        <w:rPr>
          <w:rFonts w:ascii="Cambria" w:hAnsi="Cambria" w:cs="Calibri"/>
          <w:lang w:eastAsia="en-US"/>
        </w:rPr>
        <w:t>Gathr</w:t>
      </w:r>
      <w:proofErr w:type="spellEnd"/>
      <w:r w:rsidRPr="00B364E8">
        <w:rPr>
          <w:rFonts w:ascii="Cambria" w:hAnsi="Cambria" w:cs="Calibri"/>
          <w:lang w:eastAsia="en-US"/>
        </w:rPr>
        <w:t xml:space="preserve"> Films is a technology-based specialty theatrical distributor focusing on documentaries and issues-oriented films. </w:t>
      </w:r>
      <w:proofErr w:type="spellStart"/>
      <w:r w:rsidRPr="00B364E8">
        <w:rPr>
          <w:rFonts w:ascii="Cambria" w:hAnsi="Cambria" w:cs="Calibri"/>
          <w:lang w:eastAsia="en-US"/>
        </w:rPr>
        <w:t>Gathr</w:t>
      </w:r>
      <w:proofErr w:type="spellEnd"/>
      <w:r w:rsidRPr="00B364E8">
        <w:rPr>
          <w:rFonts w:ascii="Cambria" w:hAnsi="Cambria" w:cs="Calibri"/>
          <w:lang w:eastAsia="en-US"/>
        </w:rPr>
        <w:t xml:space="preserve"> pioneered Theatrical On Demand® in 2011. TOD screenings harness organic demand—screenings occur when a minimum number of people reserve tickets in advance. The company works with more than 3,000 theaters across all the major theater chains including Regal, AMC, Carmike, Cinemark, Marcus, and </w:t>
      </w:r>
      <w:proofErr w:type="spellStart"/>
      <w:r w:rsidRPr="00B364E8">
        <w:rPr>
          <w:rFonts w:ascii="Cambria" w:hAnsi="Cambria" w:cs="Calibri"/>
          <w:lang w:eastAsia="en-US"/>
        </w:rPr>
        <w:t>Wehrenberg</w:t>
      </w:r>
      <w:proofErr w:type="spellEnd"/>
      <w:r w:rsidRPr="00B364E8">
        <w:rPr>
          <w:rFonts w:ascii="Cambria" w:hAnsi="Cambria" w:cs="Calibri"/>
          <w:lang w:eastAsia="en-US"/>
        </w:rPr>
        <w:t xml:space="preserve">. </w:t>
      </w:r>
      <w:proofErr w:type="spellStart"/>
      <w:r w:rsidRPr="00B364E8">
        <w:rPr>
          <w:rFonts w:ascii="Cambria" w:hAnsi="Cambria" w:cs="Calibri"/>
          <w:lang w:eastAsia="en-US"/>
        </w:rPr>
        <w:t>Gathr</w:t>
      </w:r>
      <w:proofErr w:type="spellEnd"/>
      <w:r w:rsidRPr="00B364E8">
        <w:rPr>
          <w:rFonts w:ascii="Cambria" w:hAnsi="Cambria" w:cs="Calibri"/>
          <w:lang w:eastAsia="en-US"/>
        </w:rPr>
        <w:t xml:space="preserve"> uses political-style grassroots coalition-building to target decentralized communities to galvanize their supporters and communities around social impact and political action. </w:t>
      </w:r>
      <w:proofErr w:type="spellStart"/>
      <w:r w:rsidRPr="00B364E8">
        <w:rPr>
          <w:rFonts w:ascii="Cambria" w:hAnsi="Cambria" w:cs="Calibri"/>
          <w:lang w:eastAsia="en-US"/>
        </w:rPr>
        <w:t>Gathr</w:t>
      </w:r>
      <w:proofErr w:type="spellEnd"/>
      <w:r w:rsidRPr="00B364E8">
        <w:rPr>
          <w:rFonts w:ascii="Cambria" w:hAnsi="Cambria" w:cs="Calibri"/>
          <w:lang w:eastAsia="en-US"/>
        </w:rPr>
        <w:t xml:space="preserve"> also works with some of the largest and most prestigious brands and organizations to build national coalitions with our films, including UNICEF, UN Foundation, Just Label It, Faces and Voices of Recovery, and National Association of Social Workers. Films distributed through TOD include </w:t>
      </w:r>
      <w:r w:rsidRPr="00B364E8">
        <w:rPr>
          <w:rFonts w:ascii="Cambria" w:hAnsi="Cambria" w:cs="Calibri"/>
          <w:i/>
          <w:iCs/>
          <w:lang w:eastAsia="en-US"/>
        </w:rPr>
        <w:t>Girl Rising</w:t>
      </w:r>
      <w:r w:rsidRPr="00B364E8">
        <w:rPr>
          <w:rFonts w:ascii="Cambria" w:hAnsi="Cambria" w:cs="Calibri"/>
          <w:lang w:eastAsia="en-US"/>
        </w:rPr>
        <w:t> (4</w:t>
      </w:r>
      <w:r w:rsidRPr="00B364E8">
        <w:rPr>
          <w:rFonts w:ascii="Cambria" w:hAnsi="Cambria" w:cs="Calibri"/>
          <w:vertAlign w:val="superscript"/>
          <w:lang w:eastAsia="en-US"/>
        </w:rPr>
        <w:t>th</w:t>
      </w:r>
      <w:r w:rsidRPr="00B364E8">
        <w:rPr>
          <w:rFonts w:ascii="Cambria" w:hAnsi="Cambria" w:cs="Calibri"/>
          <w:lang w:eastAsia="en-US"/>
        </w:rPr>
        <w:t> highest grossing documentary of 2013), </w:t>
      </w:r>
      <w:r w:rsidRPr="00B364E8">
        <w:rPr>
          <w:rFonts w:ascii="Cambria" w:hAnsi="Cambria" w:cs="Calibri"/>
          <w:i/>
          <w:iCs/>
          <w:lang w:eastAsia="en-US"/>
        </w:rPr>
        <w:t xml:space="preserve">Awake: The Life of </w:t>
      </w:r>
      <w:proofErr w:type="spellStart"/>
      <w:r w:rsidRPr="00B364E8">
        <w:rPr>
          <w:rFonts w:ascii="Cambria" w:hAnsi="Cambria" w:cs="Calibri"/>
          <w:i/>
          <w:iCs/>
          <w:lang w:eastAsia="en-US"/>
        </w:rPr>
        <w:t>Yogananda</w:t>
      </w:r>
      <w:proofErr w:type="spellEnd"/>
      <w:r w:rsidRPr="00B364E8">
        <w:rPr>
          <w:rFonts w:ascii="Cambria" w:hAnsi="Cambria" w:cs="Calibri"/>
          <w:i/>
          <w:iCs/>
          <w:lang w:eastAsia="en-US"/>
        </w:rPr>
        <w:t xml:space="preserve"> (</w:t>
      </w:r>
      <w:r w:rsidRPr="00B364E8">
        <w:rPr>
          <w:rFonts w:ascii="Cambria" w:hAnsi="Cambria" w:cs="Calibri"/>
          <w:lang w:eastAsia="en-US"/>
        </w:rPr>
        <w:t>$1.4 million in revenue</w:t>
      </w:r>
      <w:r w:rsidRPr="00B364E8">
        <w:rPr>
          <w:rFonts w:ascii="Cambria" w:hAnsi="Cambria" w:cs="Calibri"/>
          <w:i/>
          <w:iCs/>
          <w:lang w:eastAsia="en-US"/>
        </w:rPr>
        <w:t>), Beyond the Mask (</w:t>
      </w:r>
      <w:r w:rsidRPr="00B364E8">
        <w:rPr>
          <w:rFonts w:ascii="Cambria" w:hAnsi="Cambria" w:cs="Calibri"/>
          <w:lang w:eastAsia="en-US"/>
        </w:rPr>
        <w:t>700+ screenings</w:t>
      </w:r>
      <w:r w:rsidRPr="00B364E8">
        <w:rPr>
          <w:rFonts w:ascii="Cambria" w:hAnsi="Cambria" w:cs="Calibri"/>
          <w:i/>
          <w:iCs/>
          <w:lang w:eastAsia="en-US"/>
        </w:rPr>
        <w:t>)</w:t>
      </w:r>
      <w:r w:rsidRPr="00B364E8">
        <w:rPr>
          <w:rFonts w:ascii="Cambria" w:hAnsi="Cambria" w:cs="Calibri"/>
          <w:lang w:eastAsia="en-US"/>
        </w:rPr>
        <w:t>, </w:t>
      </w:r>
      <w:r w:rsidRPr="00B364E8">
        <w:rPr>
          <w:rFonts w:ascii="Cambria" w:hAnsi="Cambria" w:cs="Calibri"/>
          <w:i/>
          <w:iCs/>
          <w:lang w:eastAsia="en-US"/>
        </w:rPr>
        <w:t>The Square </w:t>
      </w:r>
      <w:r w:rsidRPr="00B364E8">
        <w:rPr>
          <w:rFonts w:ascii="Cambria" w:hAnsi="Cambria" w:cs="Calibri"/>
          <w:lang w:eastAsia="en-US"/>
        </w:rPr>
        <w:t>(2014 Oscar® nominee), </w:t>
      </w:r>
      <w:r w:rsidRPr="00B364E8">
        <w:rPr>
          <w:rFonts w:ascii="Cambria" w:hAnsi="Cambria" w:cs="Calibri"/>
          <w:i/>
          <w:iCs/>
          <w:lang w:eastAsia="en-US"/>
        </w:rPr>
        <w:t xml:space="preserve">The Tale of the Princess </w:t>
      </w:r>
      <w:proofErr w:type="spellStart"/>
      <w:r w:rsidRPr="00B364E8">
        <w:rPr>
          <w:rFonts w:ascii="Cambria" w:hAnsi="Cambria" w:cs="Calibri"/>
          <w:i/>
          <w:iCs/>
          <w:lang w:eastAsia="en-US"/>
        </w:rPr>
        <w:t>Kaguya</w:t>
      </w:r>
      <w:proofErr w:type="spellEnd"/>
      <w:r w:rsidRPr="00B364E8">
        <w:rPr>
          <w:rFonts w:ascii="Cambria" w:hAnsi="Cambria" w:cs="Calibri"/>
          <w:lang w:eastAsia="en-US"/>
        </w:rPr>
        <w:t> (2015 Oscar® nominee), </w:t>
      </w:r>
      <w:r w:rsidRPr="00B364E8">
        <w:rPr>
          <w:rFonts w:ascii="Cambria" w:hAnsi="Cambria" w:cs="Calibri"/>
          <w:i/>
          <w:iCs/>
          <w:lang w:eastAsia="en-US"/>
        </w:rPr>
        <w:t>The Anonymous People (200+ screenings) and When Marnie Was There (2016 Oscar® nominee).</w:t>
      </w:r>
      <w:r w:rsidRPr="00B364E8">
        <w:rPr>
          <w:rFonts w:ascii="Cambria" w:hAnsi="Cambria" w:cs="Calibri"/>
          <w:lang w:eastAsia="en-US"/>
        </w:rPr>
        <w:t> Current films include </w:t>
      </w:r>
      <w:r w:rsidRPr="00B364E8">
        <w:rPr>
          <w:rFonts w:ascii="Cambria" w:hAnsi="Cambria" w:cs="Calibri"/>
          <w:i/>
          <w:iCs/>
          <w:lang w:eastAsia="en-US"/>
        </w:rPr>
        <w:t>Minimalism</w:t>
      </w:r>
      <w:r w:rsidRPr="00B364E8">
        <w:rPr>
          <w:rFonts w:ascii="Cambria" w:hAnsi="Cambria" w:cs="Calibri"/>
          <w:lang w:eastAsia="en-US"/>
        </w:rPr>
        <w:t>, </w:t>
      </w:r>
      <w:r w:rsidRPr="00B364E8">
        <w:rPr>
          <w:rFonts w:ascii="Cambria" w:hAnsi="Cambria" w:cs="Calibri"/>
          <w:i/>
          <w:iCs/>
          <w:lang w:eastAsia="en-US"/>
        </w:rPr>
        <w:t>Can You Dig This</w:t>
      </w:r>
      <w:r w:rsidRPr="00B364E8">
        <w:rPr>
          <w:rFonts w:ascii="Cambria" w:hAnsi="Cambria" w:cs="Calibri"/>
          <w:lang w:eastAsia="en-US"/>
        </w:rPr>
        <w:t>, </w:t>
      </w:r>
      <w:r w:rsidRPr="00B364E8">
        <w:rPr>
          <w:rFonts w:ascii="Cambria" w:hAnsi="Cambria" w:cs="Calibri"/>
          <w:i/>
          <w:iCs/>
          <w:lang w:eastAsia="en-US"/>
        </w:rPr>
        <w:t>Consumed</w:t>
      </w:r>
      <w:r w:rsidRPr="00B364E8">
        <w:rPr>
          <w:rFonts w:ascii="Cambria" w:hAnsi="Cambria" w:cs="Calibri"/>
          <w:lang w:eastAsia="en-US"/>
        </w:rPr>
        <w:t>, </w:t>
      </w:r>
      <w:r w:rsidRPr="00B364E8">
        <w:rPr>
          <w:rFonts w:ascii="Cambria" w:hAnsi="Cambria" w:cs="Calibri"/>
          <w:i/>
          <w:iCs/>
          <w:lang w:eastAsia="en-US"/>
        </w:rPr>
        <w:t>Frame by Frame</w:t>
      </w:r>
      <w:r w:rsidRPr="00B364E8">
        <w:rPr>
          <w:rFonts w:ascii="Cambria" w:hAnsi="Cambria" w:cs="Calibri"/>
          <w:lang w:eastAsia="en-US"/>
        </w:rPr>
        <w:t>, </w:t>
      </w:r>
      <w:r w:rsidRPr="00B364E8">
        <w:rPr>
          <w:rFonts w:ascii="Cambria" w:hAnsi="Cambria" w:cs="Calibri"/>
          <w:i/>
          <w:iCs/>
          <w:lang w:eastAsia="en-US"/>
        </w:rPr>
        <w:t>Finding Jenn’s Voice, Life in A Walk, Milk</w:t>
      </w:r>
      <w:r w:rsidRPr="00B364E8">
        <w:rPr>
          <w:rFonts w:ascii="Cambria" w:hAnsi="Cambria" w:cs="Calibri"/>
          <w:lang w:eastAsia="en-US"/>
        </w:rPr>
        <w:t>, </w:t>
      </w:r>
      <w:proofErr w:type="spellStart"/>
      <w:r w:rsidRPr="00B364E8">
        <w:rPr>
          <w:rFonts w:ascii="Cambria" w:hAnsi="Cambria" w:cs="Calibri"/>
          <w:i/>
          <w:iCs/>
          <w:lang w:eastAsia="en-US"/>
        </w:rPr>
        <w:t>Imba</w:t>
      </w:r>
      <w:proofErr w:type="spellEnd"/>
      <w:r w:rsidRPr="00B364E8">
        <w:rPr>
          <w:rFonts w:ascii="Cambria" w:hAnsi="Cambria" w:cs="Calibri"/>
          <w:i/>
          <w:iCs/>
          <w:lang w:eastAsia="en-US"/>
        </w:rPr>
        <w:t xml:space="preserve"> Means Sing</w:t>
      </w:r>
      <w:r w:rsidRPr="00B364E8">
        <w:rPr>
          <w:rFonts w:ascii="Cambria" w:hAnsi="Cambria" w:cs="Calibri"/>
          <w:lang w:eastAsia="en-US"/>
        </w:rPr>
        <w:t>, and </w:t>
      </w:r>
      <w:r w:rsidRPr="00B364E8">
        <w:rPr>
          <w:rFonts w:ascii="Cambria" w:hAnsi="Cambria" w:cs="Calibri"/>
          <w:i/>
          <w:iCs/>
          <w:lang w:eastAsia="en-US"/>
        </w:rPr>
        <w:t>The Prophet</w:t>
      </w:r>
      <w:r w:rsidRPr="00B364E8">
        <w:rPr>
          <w:rFonts w:ascii="Cambria" w:hAnsi="Cambria" w:cs="Calibri"/>
          <w:lang w:eastAsia="en-US"/>
        </w:rPr>
        <w:t xml:space="preserve">. </w:t>
      </w:r>
      <w:proofErr w:type="spellStart"/>
      <w:r w:rsidRPr="00B364E8">
        <w:rPr>
          <w:rFonts w:ascii="Cambria" w:hAnsi="Cambria" w:cs="Calibri"/>
          <w:lang w:eastAsia="en-US"/>
        </w:rPr>
        <w:t>Gathr</w:t>
      </w:r>
      <w:proofErr w:type="spellEnd"/>
      <w:r w:rsidRPr="00B364E8">
        <w:rPr>
          <w:rFonts w:ascii="Cambria" w:hAnsi="Cambria" w:cs="Calibri"/>
          <w:lang w:eastAsia="en-US"/>
        </w:rPr>
        <w:t xml:space="preserve"> Films is located in Los Angeles, New York City, and Washington, D.C. </w:t>
      </w:r>
      <w:hyperlink r:id="rId40" w:history="1">
        <w:r w:rsidRPr="00B364E8">
          <w:rPr>
            <w:rStyle w:val="Hyperlink"/>
            <w:rFonts w:ascii="Cambria" w:hAnsi="Cambria" w:cs="Calibri"/>
            <w:color w:val="auto"/>
            <w:u w:val="none"/>
            <w:lang w:eastAsia="en-US"/>
          </w:rPr>
          <w:t>http://www.gathr.us/</w:t>
        </w:r>
      </w:hyperlink>
    </w:p>
    <w:p w14:paraId="05E363E6" w14:textId="77777777" w:rsidR="00876B4C" w:rsidRDefault="00876B4C" w:rsidP="00082BB2">
      <w:pPr>
        <w:jc w:val="center"/>
        <w:rPr>
          <w:rFonts w:ascii="Cambria" w:hAnsi="Cambria" w:cs="Arial"/>
          <w:b/>
          <w:sz w:val="28"/>
          <w:szCs w:val="28"/>
          <w:u w:val="single"/>
        </w:rPr>
      </w:pPr>
    </w:p>
    <w:p w14:paraId="79416C8B" w14:textId="77777777" w:rsidR="007C6829" w:rsidRDefault="007C6829" w:rsidP="00082BB2">
      <w:pPr>
        <w:jc w:val="center"/>
        <w:rPr>
          <w:rFonts w:ascii="Cambria" w:hAnsi="Cambria" w:cs="Arial"/>
          <w:b/>
          <w:sz w:val="28"/>
          <w:szCs w:val="28"/>
          <w:u w:val="single"/>
        </w:rPr>
      </w:pPr>
    </w:p>
    <w:p w14:paraId="5DEE1A4A" w14:textId="77777777" w:rsidR="007C6829" w:rsidRDefault="007C6829" w:rsidP="00082BB2">
      <w:pPr>
        <w:jc w:val="center"/>
        <w:rPr>
          <w:rFonts w:ascii="Cambria" w:hAnsi="Cambria" w:cs="Arial"/>
          <w:b/>
          <w:sz w:val="28"/>
          <w:szCs w:val="28"/>
          <w:u w:val="single"/>
        </w:rPr>
      </w:pPr>
    </w:p>
    <w:p w14:paraId="2AA97BF8" w14:textId="77777777" w:rsidR="005B697E" w:rsidRPr="00876B4C" w:rsidRDefault="005B697E" w:rsidP="00082BB2">
      <w:pPr>
        <w:jc w:val="center"/>
        <w:rPr>
          <w:rFonts w:ascii="Cambria" w:hAnsi="Cambria"/>
          <w:sz w:val="28"/>
          <w:szCs w:val="28"/>
        </w:rPr>
      </w:pPr>
      <w:r w:rsidRPr="00876B4C">
        <w:rPr>
          <w:rFonts w:ascii="Cambria" w:hAnsi="Cambria" w:cs="Arial"/>
          <w:b/>
          <w:sz w:val="28"/>
          <w:szCs w:val="28"/>
          <w:u w:val="single"/>
        </w:rPr>
        <w:t>CREDITS</w:t>
      </w:r>
    </w:p>
    <w:p w14:paraId="43059B8E" w14:textId="77777777" w:rsidR="005B697E" w:rsidRPr="00876B4C" w:rsidRDefault="005B697E" w:rsidP="005B697E">
      <w:pPr>
        <w:rPr>
          <w:rFonts w:ascii="Cambria" w:hAnsi="Cambria"/>
          <w:sz w:val="22"/>
          <w:szCs w:val="22"/>
        </w:rPr>
      </w:pPr>
    </w:p>
    <w:p w14:paraId="492D74D8"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Directed and Produced by</w:t>
      </w:r>
    </w:p>
    <w:p w14:paraId="6FE86FA3"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Charles Ferguson</w:t>
      </w:r>
    </w:p>
    <w:p w14:paraId="430FB301" w14:textId="77777777" w:rsidR="005B697E" w:rsidRPr="00876B4C" w:rsidRDefault="005B697E" w:rsidP="005B697E">
      <w:pPr>
        <w:jc w:val="center"/>
        <w:rPr>
          <w:rFonts w:ascii="Cambria" w:hAnsi="Cambria"/>
          <w:sz w:val="22"/>
          <w:szCs w:val="22"/>
        </w:rPr>
      </w:pPr>
    </w:p>
    <w:p w14:paraId="4C5311B1"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Written by</w:t>
      </w:r>
    </w:p>
    <w:p w14:paraId="29DA9575"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Charles Ferguson and Chad Beck</w:t>
      </w:r>
    </w:p>
    <w:p w14:paraId="41A48165" w14:textId="77777777" w:rsidR="005B697E" w:rsidRPr="00876B4C" w:rsidRDefault="005B697E" w:rsidP="005B697E">
      <w:pPr>
        <w:jc w:val="center"/>
        <w:rPr>
          <w:rFonts w:ascii="Cambria" w:hAnsi="Cambria"/>
          <w:sz w:val="22"/>
          <w:szCs w:val="22"/>
        </w:rPr>
      </w:pPr>
    </w:p>
    <w:p w14:paraId="5F04DC00"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Produced by</w:t>
      </w:r>
    </w:p>
    <w:p w14:paraId="5878E3CF"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Audrey </w:t>
      </w:r>
      <w:proofErr w:type="spellStart"/>
      <w:r w:rsidRPr="00876B4C">
        <w:rPr>
          <w:rFonts w:ascii="Cambria" w:hAnsi="Cambria" w:cs="Arial"/>
          <w:sz w:val="22"/>
          <w:szCs w:val="22"/>
        </w:rPr>
        <w:t>Marrs</w:t>
      </w:r>
      <w:proofErr w:type="spellEnd"/>
    </w:p>
    <w:p w14:paraId="30C8670C" w14:textId="77777777" w:rsidR="005B697E" w:rsidRPr="00876B4C" w:rsidRDefault="005B697E" w:rsidP="005B697E">
      <w:pPr>
        <w:jc w:val="center"/>
        <w:rPr>
          <w:rFonts w:ascii="Cambria" w:hAnsi="Cambria"/>
          <w:sz w:val="22"/>
          <w:szCs w:val="22"/>
        </w:rPr>
      </w:pPr>
    </w:p>
    <w:p w14:paraId="132611F3"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Executive Producers</w:t>
      </w:r>
    </w:p>
    <w:p w14:paraId="368B61E8"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Tom </w:t>
      </w:r>
      <w:proofErr w:type="spellStart"/>
      <w:r w:rsidRPr="00876B4C">
        <w:rPr>
          <w:rFonts w:ascii="Cambria" w:hAnsi="Cambria" w:cs="Arial"/>
          <w:sz w:val="22"/>
          <w:szCs w:val="22"/>
        </w:rPr>
        <w:t>Dinwoodie</w:t>
      </w:r>
      <w:proofErr w:type="spellEnd"/>
    </w:p>
    <w:p w14:paraId="255F8BA0" w14:textId="6115A754" w:rsidR="005B697E" w:rsidRDefault="005B697E" w:rsidP="005B697E">
      <w:pPr>
        <w:jc w:val="center"/>
        <w:rPr>
          <w:rFonts w:ascii="Cambria" w:hAnsi="Cambria" w:cs="Arial"/>
          <w:sz w:val="22"/>
          <w:szCs w:val="22"/>
        </w:rPr>
      </w:pPr>
      <w:r w:rsidRPr="00876B4C">
        <w:rPr>
          <w:rFonts w:ascii="Cambria" w:hAnsi="Cambria" w:cs="Arial"/>
          <w:sz w:val="22"/>
          <w:szCs w:val="22"/>
        </w:rPr>
        <w:t>Jeff Horowitz</w:t>
      </w:r>
    </w:p>
    <w:p w14:paraId="6F6D6F6C" w14:textId="77777777" w:rsidR="00CB0A33" w:rsidRDefault="00CB0A33" w:rsidP="005B697E">
      <w:pPr>
        <w:jc w:val="center"/>
        <w:rPr>
          <w:rFonts w:ascii="Cambria" w:hAnsi="Cambria" w:cs="Arial"/>
          <w:sz w:val="22"/>
          <w:szCs w:val="22"/>
        </w:rPr>
      </w:pPr>
    </w:p>
    <w:p w14:paraId="1DCBE71A" w14:textId="326D80ED" w:rsidR="00CB0A33" w:rsidRPr="00876B4C" w:rsidRDefault="00CB0A33" w:rsidP="00CB0A33">
      <w:pPr>
        <w:jc w:val="center"/>
        <w:rPr>
          <w:rFonts w:ascii="Cambria" w:hAnsi="Cambria"/>
          <w:sz w:val="22"/>
          <w:szCs w:val="22"/>
        </w:rPr>
      </w:pPr>
      <w:r>
        <w:rPr>
          <w:rFonts w:ascii="Cambria" w:hAnsi="Cambria" w:cs="Arial"/>
          <w:b/>
          <w:sz w:val="22"/>
          <w:szCs w:val="22"/>
        </w:rPr>
        <w:t>Co-</w:t>
      </w:r>
      <w:r w:rsidRPr="00876B4C">
        <w:rPr>
          <w:rFonts w:ascii="Cambria" w:hAnsi="Cambria" w:cs="Arial"/>
          <w:b/>
          <w:sz w:val="22"/>
          <w:szCs w:val="22"/>
        </w:rPr>
        <w:t>Executive Producers</w:t>
      </w:r>
    </w:p>
    <w:p w14:paraId="736FA9A4" w14:textId="662F4F9C" w:rsidR="00CB0A33" w:rsidRDefault="00CB0A33" w:rsidP="005B697E">
      <w:pPr>
        <w:jc w:val="center"/>
        <w:rPr>
          <w:rFonts w:ascii="Cambria" w:hAnsi="Cambria" w:cs="Arial"/>
          <w:sz w:val="22"/>
          <w:szCs w:val="22"/>
        </w:rPr>
      </w:pPr>
      <w:r>
        <w:rPr>
          <w:rFonts w:ascii="Cambria" w:hAnsi="Cambria" w:cs="Arial"/>
          <w:sz w:val="22"/>
          <w:szCs w:val="22"/>
        </w:rPr>
        <w:t>David Desjardin</w:t>
      </w:r>
    </w:p>
    <w:p w14:paraId="28F8A71A" w14:textId="7212A41D" w:rsidR="00CB0A33" w:rsidRDefault="00CB0A33" w:rsidP="005B697E">
      <w:pPr>
        <w:jc w:val="center"/>
        <w:rPr>
          <w:rFonts w:ascii="Cambria" w:hAnsi="Cambria" w:cs="Arial"/>
          <w:sz w:val="22"/>
          <w:szCs w:val="22"/>
        </w:rPr>
      </w:pPr>
      <w:r>
        <w:rPr>
          <w:rFonts w:ascii="Cambria" w:hAnsi="Cambria" w:cs="Arial"/>
          <w:sz w:val="22"/>
          <w:szCs w:val="22"/>
        </w:rPr>
        <w:t xml:space="preserve">David </w:t>
      </w:r>
      <w:proofErr w:type="spellStart"/>
      <w:r>
        <w:rPr>
          <w:rFonts w:ascii="Cambria" w:hAnsi="Cambria" w:cs="Arial"/>
          <w:sz w:val="22"/>
          <w:szCs w:val="22"/>
        </w:rPr>
        <w:t>Hochschild</w:t>
      </w:r>
      <w:proofErr w:type="spellEnd"/>
    </w:p>
    <w:p w14:paraId="400DF23B" w14:textId="2EC1F3EF" w:rsidR="00CB0A33" w:rsidRDefault="00CB0A33" w:rsidP="005B697E">
      <w:pPr>
        <w:jc w:val="center"/>
        <w:rPr>
          <w:rFonts w:ascii="Cambria" w:hAnsi="Cambria" w:cs="Arial"/>
          <w:sz w:val="22"/>
          <w:szCs w:val="22"/>
        </w:rPr>
      </w:pPr>
      <w:r>
        <w:rPr>
          <w:rFonts w:ascii="Cambria" w:hAnsi="Cambria" w:cs="Arial"/>
          <w:sz w:val="22"/>
          <w:szCs w:val="22"/>
        </w:rPr>
        <w:t>John Madden</w:t>
      </w:r>
    </w:p>
    <w:p w14:paraId="502ECED7" w14:textId="61B7EBE4" w:rsidR="00CB0A33" w:rsidRDefault="00CB0A33" w:rsidP="005B697E">
      <w:pPr>
        <w:jc w:val="center"/>
        <w:rPr>
          <w:rFonts w:ascii="Cambria" w:hAnsi="Cambria" w:cs="Arial"/>
          <w:sz w:val="22"/>
          <w:szCs w:val="22"/>
        </w:rPr>
      </w:pPr>
      <w:r>
        <w:rPr>
          <w:rFonts w:ascii="Cambria" w:hAnsi="Cambria" w:cs="Arial"/>
          <w:sz w:val="22"/>
          <w:szCs w:val="22"/>
        </w:rPr>
        <w:t xml:space="preserve">Diana </w:t>
      </w:r>
      <w:proofErr w:type="spellStart"/>
      <w:r>
        <w:rPr>
          <w:rFonts w:ascii="Cambria" w:hAnsi="Cambria" w:cs="Arial"/>
          <w:sz w:val="22"/>
          <w:szCs w:val="22"/>
        </w:rPr>
        <w:t>Meservey</w:t>
      </w:r>
      <w:proofErr w:type="spellEnd"/>
    </w:p>
    <w:p w14:paraId="545872B3" w14:textId="77777777" w:rsidR="00CB0A33" w:rsidRPr="00876B4C" w:rsidRDefault="00CB0A33" w:rsidP="005B697E">
      <w:pPr>
        <w:jc w:val="center"/>
        <w:rPr>
          <w:rFonts w:ascii="Cambria" w:hAnsi="Cambria"/>
          <w:sz w:val="22"/>
          <w:szCs w:val="22"/>
        </w:rPr>
      </w:pPr>
    </w:p>
    <w:p w14:paraId="5D7C4806"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Editor</w:t>
      </w:r>
    </w:p>
    <w:p w14:paraId="03E3F24A"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Chad Beck, ACE</w:t>
      </w:r>
    </w:p>
    <w:p w14:paraId="5AD2A7C5" w14:textId="77777777" w:rsidR="005B697E" w:rsidRDefault="005B697E" w:rsidP="005B697E">
      <w:pPr>
        <w:jc w:val="center"/>
        <w:rPr>
          <w:rFonts w:ascii="Cambria" w:hAnsi="Cambria"/>
          <w:sz w:val="22"/>
          <w:szCs w:val="22"/>
        </w:rPr>
      </w:pPr>
    </w:p>
    <w:p w14:paraId="67E18263" w14:textId="77777777" w:rsidR="00CB0A33" w:rsidRDefault="00CB0A33" w:rsidP="005B697E">
      <w:pPr>
        <w:jc w:val="center"/>
        <w:rPr>
          <w:rFonts w:ascii="Cambria" w:hAnsi="Cambria"/>
          <w:sz w:val="22"/>
          <w:szCs w:val="22"/>
        </w:rPr>
      </w:pPr>
    </w:p>
    <w:p w14:paraId="5153F3C5" w14:textId="77777777" w:rsidR="00CB0A33" w:rsidRPr="00876B4C" w:rsidRDefault="00CB0A33" w:rsidP="005B697E">
      <w:pPr>
        <w:jc w:val="center"/>
        <w:rPr>
          <w:rFonts w:ascii="Cambria" w:hAnsi="Cambria"/>
          <w:sz w:val="22"/>
          <w:szCs w:val="22"/>
        </w:rPr>
      </w:pPr>
    </w:p>
    <w:p w14:paraId="5E7B14D2"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Cinematography</w:t>
      </w:r>
    </w:p>
    <w:p w14:paraId="32DA977A"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Lula </w:t>
      </w:r>
      <w:proofErr w:type="spellStart"/>
      <w:r w:rsidRPr="00876B4C">
        <w:rPr>
          <w:rFonts w:ascii="Cambria" w:hAnsi="Cambria" w:cs="Arial"/>
          <w:sz w:val="22"/>
          <w:szCs w:val="22"/>
        </w:rPr>
        <w:t>Cerri</w:t>
      </w:r>
      <w:proofErr w:type="spellEnd"/>
    </w:p>
    <w:p w14:paraId="06F1FF56"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Yuanchen</w:t>
      </w:r>
      <w:proofErr w:type="spellEnd"/>
      <w:r w:rsidRPr="00876B4C">
        <w:rPr>
          <w:rFonts w:ascii="Cambria" w:hAnsi="Cambria" w:cs="Arial"/>
          <w:sz w:val="22"/>
          <w:szCs w:val="22"/>
        </w:rPr>
        <w:t xml:space="preserve"> Liu</w:t>
      </w:r>
    </w:p>
    <w:p w14:paraId="0CDD3BD2"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Kalyanee</w:t>
      </w:r>
      <w:proofErr w:type="spellEnd"/>
      <w:r w:rsidRPr="00876B4C">
        <w:rPr>
          <w:rFonts w:ascii="Cambria" w:hAnsi="Cambria" w:cs="Arial"/>
          <w:sz w:val="22"/>
          <w:szCs w:val="22"/>
        </w:rPr>
        <w:t xml:space="preserve"> Mam</w:t>
      </w:r>
    </w:p>
    <w:p w14:paraId="1E4C95E6"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Heloísa</w:t>
      </w:r>
      <w:proofErr w:type="spellEnd"/>
      <w:r w:rsidRPr="00876B4C">
        <w:rPr>
          <w:rFonts w:ascii="Cambria" w:hAnsi="Cambria" w:cs="Arial"/>
          <w:sz w:val="22"/>
          <w:szCs w:val="22"/>
        </w:rPr>
        <w:t xml:space="preserve"> </w:t>
      </w:r>
      <w:proofErr w:type="spellStart"/>
      <w:r w:rsidRPr="00876B4C">
        <w:rPr>
          <w:rFonts w:ascii="Cambria" w:hAnsi="Cambria" w:cs="Arial"/>
          <w:sz w:val="22"/>
          <w:szCs w:val="22"/>
        </w:rPr>
        <w:t>Passos</w:t>
      </w:r>
      <w:proofErr w:type="spellEnd"/>
      <w:r w:rsidRPr="00876B4C">
        <w:rPr>
          <w:rFonts w:ascii="Cambria" w:hAnsi="Cambria" w:cs="Arial"/>
          <w:sz w:val="22"/>
          <w:szCs w:val="22"/>
        </w:rPr>
        <w:t>, ABC</w:t>
      </w:r>
    </w:p>
    <w:p w14:paraId="7B1F4B47"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Lucian Read</w:t>
      </w:r>
    </w:p>
    <w:p w14:paraId="7A97E1DE"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Jerry </w:t>
      </w:r>
      <w:proofErr w:type="spellStart"/>
      <w:r w:rsidRPr="00876B4C">
        <w:rPr>
          <w:rFonts w:ascii="Cambria" w:hAnsi="Cambria" w:cs="Arial"/>
          <w:sz w:val="22"/>
          <w:szCs w:val="22"/>
        </w:rPr>
        <w:t>Risius</w:t>
      </w:r>
      <w:proofErr w:type="spellEnd"/>
    </w:p>
    <w:p w14:paraId="2FC10440" w14:textId="77777777" w:rsidR="005B697E" w:rsidRPr="00876B4C" w:rsidRDefault="005B697E" w:rsidP="005B697E">
      <w:pPr>
        <w:jc w:val="center"/>
        <w:rPr>
          <w:rFonts w:ascii="Cambria" w:hAnsi="Cambria"/>
          <w:sz w:val="22"/>
          <w:szCs w:val="22"/>
        </w:rPr>
      </w:pPr>
    </w:p>
    <w:p w14:paraId="1ACCD5CE"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Additional Editors</w:t>
      </w:r>
    </w:p>
    <w:p w14:paraId="3F330F69"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Bret </w:t>
      </w:r>
      <w:proofErr w:type="spellStart"/>
      <w:r w:rsidRPr="00876B4C">
        <w:rPr>
          <w:rFonts w:ascii="Cambria" w:hAnsi="Cambria" w:cs="Arial"/>
          <w:sz w:val="22"/>
          <w:szCs w:val="22"/>
        </w:rPr>
        <w:t>Granato</w:t>
      </w:r>
      <w:proofErr w:type="spellEnd"/>
    </w:p>
    <w:p w14:paraId="24E3053D"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Roland </w:t>
      </w:r>
      <w:proofErr w:type="spellStart"/>
      <w:r w:rsidRPr="00876B4C">
        <w:rPr>
          <w:rFonts w:ascii="Cambria" w:hAnsi="Cambria" w:cs="Arial"/>
          <w:sz w:val="22"/>
          <w:szCs w:val="22"/>
        </w:rPr>
        <w:t>Schlimme</w:t>
      </w:r>
      <w:proofErr w:type="spellEnd"/>
    </w:p>
    <w:p w14:paraId="344CC3B0"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Vanessa </w:t>
      </w:r>
      <w:proofErr w:type="spellStart"/>
      <w:r w:rsidRPr="00876B4C">
        <w:rPr>
          <w:rFonts w:ascii="Cambria" w:hAnsi="Cambria" w:cs="Arial"/>
          <w:sz w:val="22"/>
          <w:szCs w:val="22"/>
        </w:rPr>
        <w:t>Trengrove</w:t>
      </w:r>
      <w:proofErr w:type="spellEnd"/>
    </w:p>
    <w:p w14:paraId="7FFBF832" w14:textId="77777777" w:rsidR="005B697E" w:rsidRPr="00876B4C" w:rsidRDefault="005B697E" w:rsidP="005B697E">
      <w:pPr>
        <w:jc w:val="center"/>
        <w:rPr>
          <w:rFonts w:ascii="Cambria" w:hAnsi="Cambria"/>
          <w:sz w:val="22"/>
          <w:szCs w:val="22"/>
        </w:rPr>
      </w:pPr>
    </w:p>
    <w:p w14:paraId="006D9E63"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Research</w:t>
      </w:r>
    </w:p>
    <w:p w14:paraId="0861F823"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Emily </w:t>
      </w:r>
      <w:proofErr w:type="spellStart"/>
      <w:r w:rsidRPr="00876B4C">
        <w:rPr>
          <w:rFonts w:ascii="Cambria" w:hAnsi="Cambria" w:cs="Arial"/>
          <w:sz w:val="22"/>
          <w:szCs w:val="22"/>
        </w:rPr>
        <w:t>Searles</w:t>
      </w:r>
      <w:proofErr w:type="spellEnd"/>
    </w:p>
    <w:p w14:paraId="317904B9" w14:textId="77777777" w:rsidR="005B697E" w:rsidRPr="00876B4C" w:rsidRDefault="005B697E" w:rsidP="005B697E">
      <w:pPr>
        <w:jc w:val="center"/>
        <w:rPr>
          <w:rFonts w:ascii="Cambria" w:hAnsi="Cambria"/>
          <w:sz w:val="22"/>
          <w:szCs w:val="22"/>
        </w:rPr>
      </w:pPr>
    </w:p>
    <w:p w14:paraId="0AB7006B"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Associate Producers</w:t>
      </w:r>
    </w:p>
    <w:p w14:paraId="2997C47A"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Caitlin Cutter</w:t>
      </w:r>
    </w:p>
    <w:p w14:paraId="3E5955F9"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Solly</w:t>
      </w:r>
      <w:proofErr w:type="spellEnd"/>
      <w:r w:rsidRPr="00876B4C">
        <w:rPr>
          <w:rFonts w:ascii="Cambria" w:hAnsi="Cambria" w:cs="Arial"/>
          <w:sz w:val="22"/>
          <w:szCs w:val="22"/>
        </w:rPr>
        <w:t xml:space="preserve"> </w:t>
      </w:r>
      <w:proofErr w:type="spellStart"/>
      <w:r w:rsidRPr="00876B4C">
        <w:rPr>
          <w:rFonts w:ascii="Cambria" w:hAnsi="Cambria" w:cs="Arial"/>
          <w:sz w:val="22"/>
          <w:szCs w:val="22"/>
        </w:rPr>
        <w:t>Granatstein</w:t>
      </w:r>
      <w:proofErr w:type="spellEnd"/>
    </w:p>
    <w:p w14:paraId="044404E5"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Sophie Harris</w:t>
      </w:r>
    </w:p>
    <w:p w14:paraId="407C6F4D"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Crystal Huang</w:t>
      </w:r>
    </w:p>
    <w:p w14:paraId="00C6B9F6"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Dan </w:t>
      </w:r>
      <w:proofErr w:type="spellStart"/>
      <w:r w:rsidRPr="00876B4C">
        <w:rPr>
          <w:rFonts w:ascii="Cambria" w:hAnsi="Cambria" w:cs="Arial"/>
          <w:sz w:val="22"/>
          <w:szCs w:val="22"/>
        </w:rPr>
        <w:t>Kammen</w:t>
      </w:r>
      <w:proofErr w:type="spellEnd"/>
    </w:p>
    <w:p w14:paraId="62D8D5CD"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Yuanchen</w:t>
      </w:r>
      <w:proofErr w:type="spellEnd"/>
      <w:r w:rsidRPr="00876B4C">
        <w:rPr>
          <w:rFonts w:ascii="Cambria" w:hAnsi="Cambria" w:cs="Arial"/>
          <w:sz w:val="22"/>
          <w:szCs w:val="22"/>
        </w:rPr>
        <w:t xml:space="preserve"> Liu</w:t>
      </w:r>
    </w:p>
    <w:p w14:paraId="338F0599"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Kalyanee</w:t>
      </w:r>
      <w:proofErr w:type="spellEnd"/>
      <w:r w:rsidRPr="00876B4C">
        <w:rPr>
          <w:rFonts w:ascii="Cambria" w:hAnsi="Cambria" w:cs="Arial"/>
          <w:sz w:val="22"/>
          <w:szCs w:val="22"/>
        </w:rPr>
        <w:t xml:space="preserve"> Mam</w:t>
      </w:r>
    </w:p>
    <w:p w14:paraId="10D681A5"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Aoife Nugent</w:t>
      </w:r>
    </w:p>
    <w:p w14:paraId="10386039"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Justine </w:t>
      </w:r>
      <w:proofErr w:type="spellStart"/>
      <w:r w:rsidRPr="00876B4C">
        <w:rPr>
          <w:rFonts w:ascii="Cambria" w:hAnsi="Cambria" w:cs="Arial"/>
          <w:sz w:val="22"/>
          <w:szCs w:val="22"/>
        </w:rPr>
        <w:t>Otondo</w:t>
      </w:r>
      <w:proofErr w:type="spellEnd"/>
    </w:p>
    <w:p w14:paraId="5DD036E8"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Krista Parris</w:t>
      </w:r>
    </w:p>
    <w:p w14:paraId="17D75812" w14:textId="77777777" w:rsidR="005B697E" w:rsidRDefault="005B697E" w:rsidP="005B697E">
      <w:pPr>
        <w:jc w:val="center"/>
        <w:rPr>
          <w:rFonts w:ascii="Cambria" w:hAnsi="Cambria" w:cs="Arial"/>
          <w:sz w:val="22"/>
          <w:szCs w:val="22"/>
        </w:rPr>
      </w:pPr>
      <w:r w:rsidRPr="00876B4C">
        <w:rPr>
          <w:rFonts w:ascii="Cambria" w:hAnsi="Cambria" w:cs="Arial"/>
          <w:sz w:val="22"/>
          <w:szCs w:val="22"/>
        </w:rPr>
        <w:t>Ali Roth</w:t>
      </w:r>
    </w:p>
    <w:p w14:paraId="42DDA6A3" w14:textId="4C4E9B33" w:rsidR="00F355A7" w:rsidRPr="00876B4C" w:rsidRDefault="00F355A7" w:rsidP="005B697E">
      <w:pPr>
        <w:jc w:val="center"/>
        <w:rPr>
          <w:rFonts w:ascii="Cambria" w:hAnsi="Cambria"/>
          <w:sz w:val="22"/>
          <w:szCs w:val="22"/>
        </w:rPr>
      </w:pPr>
      <w:r>
        <w:rPr>
          <w:rFonts w:ascii="Cambria" w:hAnsi="Cambria" w:cs="Arial"/>
          <w:sz w:val="22"/>
          <w:szCs w:val="22"/>
        </w:rPr>
        <w:t>Stacy Roy</w:t>
      </w:r>
    </w:p>
    <w:p w14:paraId="3B5A72B2"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Emily </w:t>
      </w:r>
      <w:proofErr w:type="spellStart"/>
      <w:r w:rsidRPr="00876B4C">
        <w:rPr>
          <w:rFonts w:ascii="Cambria" w:hAnsi="Cambria" w:cs="Arial"/>
          <w:sz w:val="22"/>
          <w:szCs w:val="22"/>
        </w:rPr>
        <w:t>Searles</w:t>
      </w:r>
      <w:proofErr w:type="spellEnd"/>
    </w:p>
    <w:p w14:paraId="17EEED6F"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Vanessa </w:t>
      </w:r>
      <w:proofErr w:type="spellStart"/>
      <w:r w:rsidRPr="00876B4C">
        <w:rPr>
          <w:rFonts w:ascii="Cambria" w:hAnsi="Cambria" w:cs="Arial"/>
          <w:sz w:val="22"/>
          <w:szCs w:val="22"/>
        </w:rPr>
        <w:t>Trengrove</w:t>
      </w:r>
      <w:proofErr w:type="spellEnd"/>
    </w:p>
    <w:p w14:paraId="44177BD6" w14:textId="77777777" w:rsidR="005B697E" w:rsidRPr="00876B4C" w:rsidRDefault="005B697E" w:rsidP="005B697E">
      <w:pPr>
        <w:jc w:val="center"/>
        <w:rPr>
          <w:rFonts w:ascii="Cambria" w:hAnsi="Cambria"/>
          <w:sz w:val="22"/>
          <w:szCs w:val="22"/>
        </w:rPr>
      </w:pPr>
    </w:p>
    <w:p w14:paraId="53F6A9A4"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Music Supervisors</w:t>
      </w:r>
    </w:p>
    <w:p w14:paraId="38D6DDCF"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Geordon</w:t>
      </w:r>
      <w:proofErr w:type="spellEnd"/>
      <w:r w:rsidRPr="00876B4C">
        <w:rPr>
          <w:rFonts w:ascii="Cambria" w:hAnsi="Cambria" w:cs="Arial"/>
          <w:sz w:val="22"/>
          <w:szCs w:val="22"/>
        </w:rPr>
        <w:t xml:space="preserve"> Nicol</w:t>
      </w:r>
    </w:p>
    <w:p w14:paraId="260810E3"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Leigh </w:t>
      </w:r>
      <w:proofErr w:type="spellStart"/>
      <w:r w:rsidRPr="00876B4C">
        <w:rPr>
          <w:rFonts w:ascii="Cambria" w:hAnsi="Cambria" w:cs="Arial"/>
          <w:sz w:val="22"/>
          <w:szCs w:val="22"/>
        </w:rPr>
        <w:t>Lezark</w:t>
      </w:r>
      <w:proofErr w:type="spellEnd"/>
    </w:p>
    <w:p w14:paraId="1E7CA145" w14:textId="77777777" w:rsidR="005B697E" w:rsidRPr="00876B4C" w:rsidRDefault="005B697E" w:rsidP="005B697E">
      <w:pPr>
        <w:jc w:val="center"/>
        <w:rPr>
          <w:rFonts w:ascii="Cambria" w:hAnsi="Cambria"/>
          <w:sz w:val="22"/>
          <w:szCs w:val="22"/>
        </w:rPr>
      </w:pPr>
    </w:p>
    <w:p w14:paraId="2E438E83"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Narration by</w:t>
      </w:r>
    </w:p>
    <w:p w14:paraId="70BF0523"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Oscar Isaac</w:t>
      </w:r>
    </w:p>
    <w:p w14:paraId="6B350FD7" w14:textId="77777777" w:rsidR="005B697E" w:rsidRPr="00876B4C" w:rsidRDefault="005B697E" w:rsidP="005B697E">
      <w:pPr>
        <w:jc w:val="center"/>
        <w:rPr>
          <w:rFonts w:ascii="Cambria" w:hAnsi="Cambria"/>
          <w:sz w:val="22"/>
          <w:szCs w:val="22"/>
        </w:rPr>
      </w:pPr>
    </w:p>
    <w:p w14:paraId="6DAD9C52"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Graphics by</w:t>
      </w:r>
    </w:p>
    <w:p w14:paraId="3852E150"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BigStar</w:t>
      </w:r>
      <w:proofErr w:type="spellEnd"/>
    </w:p>
    <w:p w14:paraId="5E9A86B6" w14:textId="77777777" w:rsidR="005B697E" w:rsidRPr="00876B4C" w:rsidRDefault="005B697E" w:rsidP="005B697E">
      <w:pPr>
        <w:jc w:val="center"/>
        <w:rPr>
          <w:rFonts w:ascii="Cambria" w:hAnsi="Cambria"/>
          <w:sz w:val="22"/>
          <w:szCs w:val="22"/>
        </w:rPr>
      </w:pPr>
    </w:p>
    <w:p w14:paraId="692EED59"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Assistant Editors</w:t>
      </w:r>
    </w:p>
    <w:p w14:paraId="48546B7D"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James Casteel</w:t>
      </w:r>
    </w:p>
    <w:p w14:paraId="69AC736C"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Amina </w:t>
      </w:r>
      <w:proofErr w:type="spellStart"/>
      <w:r w:rsidRPr="00876B4C">
        <w:rPr>
          <w:rFonts w:ascii="Cambria" w:hAnsi="Cambria" w:cs="Arial"/>
          <w:sz w:val="22"/>
          <w:szCs w:val="22"/>
        </w:rPr>
        <w:t>Ouchater</w:t>
      </w:r>
      <w:proofErr w:type="spellEnd"/>
    </w:p>
    <w:p w14:paraId="17D4EE59" w14:textId="77777777" w:rsidR="005B697E" w:rsidRPr="00876B4C" w:rsidRDefault="005B697E" w:rsidP="005B697E">
      <w:pPr>
        <w:rPr>
          <w:rFonts w:ascii="Cambria" w:hAnsi="Cambria"/>
          <w:sz w:val="22"/>
          <w:szCs w:val="22"/>
        </w:rPr>
      </w:pPr>
    </w:p>
    <w:p w14:paraId="5EC88653"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Additional Cinematography</w:t>
      </w:r>
    </w:p>
    <w:p w14:paraId="4DD60E9F"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Charlie Beyer</w:t>
      </w:r>
    </w:p>
    <w:p w14:paraId="27FBB5E4"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Mariusz</w:t>
      </w:r>
      <w:proofErr w:type="spellEnd"/>
      <w:r w:rsidRPr="00876B4C">
        <w:rPr>
          <w:rFonts w:ascii="Cambria" w:hAnsi="Cambria" w:cs="Arial"/>
          <w:sz w:val="22"/>
          <w:szCs w:val="22"/>
        </w:rPr>
        <w:t xml:space="preserve"> </w:t>
      </w:r>
      <w:proofErr w:type="spellStart"/>
      <w:r w:rsidRPr="00876B4C">
        <w:rPr>
          <w:rFonts w:ascii="Cambria" w:hAnsi="Cambria" w:cs="Arial"/>
          <w:sz w:val="22"/>
          <w:szCs w:val="22"/>
        </w:rPr>
        <w:t>Cichon</w:t>
      </w:r>
      <w:proofErr w:type="spellEnd"/>
    </w:p>
    <w:p w14:paraId="7E7DB448"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Antonio Rossi</w:t>
      </w:r>
    </w:p>
    <w:p w14:paraId="377A20CC"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Morgan Schmidt-Feng</w:t>
      </w:r>
    </w:p>
    <w:p w14:paraId="634908A6" w14:textId="77777777" w:rsidR="005B697E" w:rsidRPr="00876B4C" w:rsidRDefault="005B697E" w:rsidP="005B697E">
      <w:pPr>
        <w:jc w:val="center"/>
        <w:rPr>
          <w:rFonts w:ascii="Cambria" w:hAnsi="Cambria"/>
          <w:sz w:val="22"/>
          <w:szCs w:val="22"/>
        </w:rPr>
      </w:pPr>
    </w:p>
    <w:p w14:paraId="1CBBA44F" w14:textId="77777777" w:rsidR="00CB0A33" w:rsidRDefault="00CB0A33" w:rsidP="005B697E">
      <w:pPr>
        <w:jc w:val="center"/>
        <w:rPr>
          <w:rFonts w:ascii="Cambria" w:hAnsi="Cambria" w:cs="Arial"/>
          <w:b/>
          <w:sz w:val="22"/>
          <w:szCs w:val="22"/>
        </w:rPr>
      </w:pPr>
    </w:p>
    <w:p w14:paraId="03DDC0A5" w14:textId="77777777" w:rsidR="005B697E" w:rsidRPr="00876B4C" w:rsidRDefault="005B697E" w:rsidP="005B697E">
      <w:pPr>
        <w:jc w:val="center"/>
        <w:rPr>
          <w:rFonts w:ascii="Cambria" w:hAnsi="Cambria"/>
          <w:sz w:val="22"/>
          <w:szCs w:val="22"/>
        </w:rPr>
      </w:pPr>
      <w:r w:rsidRPr="00876B4C">
        <w:rPr>
          <w:rFonts w:ascii="Cambria" w:hAnsi="Cambria" w:cs="Arial"/>
          <w:b/>
          <w:sz w:val="22"/>
          <w:szCs w:val="22"/>
        </w:rPr>
        <w:t>Aerial Cinematography</w:t>
      </w:r>
    </w:p>
    <w:p w14:paraId="6D34227A"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 xml:space="preserve">Travis </w:t>
      </w:r>
      <w:proofErr w:type="spellStart"/>
      <w:r w:rsidRPr="00876B4C">
        <w:rPr>
          <w:rFonts w:ascii="Cambria" w:hAnsi="Cambria" w:cs="Arial"/>
          <w:sz w:val="22"/>
          <w:szCs w:val="22"/>
        </w:rPr>
        <w:t>McMunn</w:t>
      </w:r>
      <w:proofErr w:type="spellEnd"/>
    </w:p>
    <w:p w14:paraId="041B866E"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SouthWings</w:t>
      </w:r>
      <w:proofErr w:type="spellEnd"/>
    </w:p>
    <w:p w14:paraId="2F00D0DA"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Beijing Sky-Eye</w:t>
      </w:r>
    </w:p>
    <w:p w14:paraId="4D58F916"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Yellow Wings Air</w:t>
      </w:r>
    </w:p>
    <w:p w14:paraId="69589C2D"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Nettman</w:t>
      </w:r>
      <w:proofErr w:type="spellEnd"/>
      <w:r w:rsidRPr="00876B4C">
        <w:rPr>
          <w:rFonts w:ascii="Cambria" w:hAnsi="Cambria" w:cs="Arial"/>
          <w:sz w:val="22"/>
          <w:szCs w:val="22"/>
        </w:rPr>
        <w:t xml:space="preserve"> Systems International</w:t>
      </w:r>
    </w:p>
    <w:p w14:paraId="076C6CBA"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NYonAir</w:t>
      </w:r>
      <w:proofErr w:type="spellEnd"/>
    </w:p>
    <w:p w14:paraId="6593D124" w14:textId="77777777" w:rsidR="005B697E" w:rsidRPr="00876B4C" w:rsidRDefault="005B697E" w:rsidP="005B697E">
      <w:pPr>
        <w:jc w:val="center"/>
        <w:rPr>
          <w:rFonts w:ascii="Cambria" w:hAnsi="Cambria"/>
          <w:sz w:val="22"/>
          <w:szCs w:val="22"/>
        </w:rPr>
      </w:pPr>
      <w:r w:rsidRPr="00876B4C">
        <w:rPr>
          <w:rFonts w:ascii="Cambria" w:hAnsi="Cambria" w:cs="Arial"/>
          <w:sz w:val="22"/>
          <w:szCs w:val="22"/>
        </w:rPr>
        <w:t>Big Bird Films</w:t>
      </w:r>
    </w:p>
    <w:p w14:paraId="72CB4D68" w14:textId="77777777" w:rsidR="005B697E" w:rsidRPr="00876B4C" w:rsidRDefault="005B697E" w:rsidP="005B697E">
      <w:pPr>
        <w:jc w:val="center"/>
        <w:rPr>
          <w:rFonts w:ascii="Cambria" w:hAnsi="Cambria"/>
          <w:sz w:val="22"/>
          <w:szCs w:val="22"/>
        </w:rPr>
      </w:pPr>
      <w:proofErr w:type="spellStart"/>
      <w:r w:rsidRPr="00876B4C">
        <w:rPr>
          <w:rFonts w:ascii="Cambria" w:hAnsi="Cambria" w:cs="Arial"/>
          <w:sz w:val="22"/>
          <w:szCs w:val="22"/>
        </w:rPr>
        <w:t>Marica</w:t>
      </w:r>
      <w:proofErr w:type="spellEnd"/>
      <w:r w:rsidRPr="00876B4C">
        <w:rPr>
          <w:rFonts w:ascii="Cambria" w:hAnsi="Cambria" w:cs="Arial"/>
          <w:sz w:val="22"/>
          <w:szCs w:val="22"/>
        </w:rPr>
        <w:t xml:space="preserve"> Taxi </w:t>
      </w:r>
      <w:proofErr w:type="spellStart"/>
      <w:r w:rsidRPr="00876B4C">
        <w:rPr>
          <w:rFonts w:ascii="Cambria" w:hAnsi="Cambria" w:cs="Arial"/>
          <w:sz w:val="22"/>
          <w:szCs w:val="22"/>
        </w:rPr>
        <w:t>Aereo</w:t>
      </w:r>
      <w:proofErr w:type="spellEnd"/>
    </w:p>
    <w:p w14:paraId="12E00E42" w14:textId="77777777" w:rsidR="00A7649C" w:rsidRPr="00E32FD5" w:rsidRDefault="00A7649C">
      <w:pPr>
        <w:rPr>
          <w:rFonts w:ascii="Cambria" w:hAnsi="Cambria"/>
        </w:rPr>
      </w:pPr>
    </w:p>
    <w:sectPr w:rsidR="00A7649C" w:rsidRPr="00E32FD5" w:rsidSect="00232EA9">
      <w:type w:val="continuous"/>
      <w:pgSz w:w="12240" w:h="15840"/>
      <w:pgMar w:top="1152" w:right="1800" w:bottom="1152"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4D"/>
    <w:family w:val="swiss"/>
    <w:notTrueType/>
    <w:pitch w:val="variable"/>
    <w:sig w:usb0="00000003" w:usb1="00000000" w:usb2="00000000" w:usb3="00000000" w:csb0="00000001" w:csb1="00000000"/>
  </w:font>
  <w:font w:name="Arial Unicode MS">
    <w:panose1 w:val="020B0604020202020204"/>
    <w:charset w:val="00"/>
    <w:family w:val="roman"/>
    <w:pitch w:val="default"/>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697E"/>
    <w:rsid w:val="000049A6"/>
    <w:rsid w:val="00045D6D"/>
    <w:rsid w:val="00065056"/>
    <w:rsid w:val="00082BB2"/>
    <w:rsid w:val="00087660"/>
    <w:rsid w:val="00140B60"/>
    <w:rsid w:val="001953CE"/>
    <w:rsid w:val="001C4E8A"/>
    <w:rsid w:val="00232EA9"/>
    <w:rsid w:val="002356D7"/>
    <w:rsid w:val="002629FB"/>
    <w:rsid w:val="002E597A"/>
    <w:rsid w:val="003266D8"/>
    <w:rsid w:val="00344FD8"/>
    <w:rsid w:val="00365DC8"/>
    <w:rsid w:val="003F4E6E"/>
    <w:rsid w:val="00423D4E"/>
    <w:rsid w:val="00550612"/>
    <w:rsid w:val="0055263B"/>
    <w:rsid w:val="005B697E"/>
    <w:rsid w:val="00727BBF"/>
    <w:rsid w:val="007747C6"/>
    <w:rsid w:val="00797ACD"/>
    <w:rsid w:val="007B336B"/>
    <w:rsid w:val="007C6829"/>
    <w:rsid w:val="007F67BD"/>
    <w:rsid w:val="00876B4C"/>
    <w:rsid w:val="008C2834"/>
    <w:rsid w:val="009177A1"/>
    <w:rsid w:val="00962126"/>
    <w:rsid w:val="009A018C"/>
    <w:rsid w:val="009C0071"/>
    <w:rsid w:val="00A7649C"/>
    <w:rsid w:val="00B364E8"/>
    <w:rsid w:val="00C23916"/>
    <w:rsid w:val="00CB0A33"/>
    <w:rsid w:val="00D2227D"/>
    <w:rsid w:val="00D96F2D"/>
    <w:rsid w:val="00E32FD5"/>
    <w:rsid w:val="00E37C71"/>
    <w:rsid w:val="00E61880"/>
    <w:rsid w:val="00F355A7"/>
    <w:rsid w:val="00F47FEE"/>
    <w:rsid w:val="00F60CA3"/>
    <w:rsid w:val="00F8554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A80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97E"/>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5B697E"/>
    <w:pPr>
      <w:spacing w:line="276" w:lineRule="auto"/>
    </w:pPr>
    <w:rPr>
      <w:rFonts w:ascii="Arial" w:eastAsia="Arial" w:hAnsi="Arial" w:cs="Arial"/>
      <w:color w:val="000000"/>
      <w:sz w:val="22"/>
      <w:szCs w:val="22"/>
    </w:rPr>
  </w:style>
  <w:style w:type="paragraph" w:styleId="BalloonText">
    <w:name w:val="Balloon Text"/>
    <w:basedOn w:val="Normal"/>
    <w:link w:val="BalloonTextChar"/>
    <w:uiPriority w:val="99"/>
    <w:semiHidden/>
    <w:unhideWhenUsed/>
    <w:rsid w:val="005B697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697E"/>
    <w:rPr>
      <w:rFonts w:ascii="Lucida Grande" w:hAnsi="Lucida Grande" w:cs="Lucida Grande"/>
      <w:sz w:val="18"/>
      <w:szCs w:val="18"/>
      <w:lang w:eastAsia="ja-JP"/>
    </w:rPr>
  </w:style>
  <w:style w:type="character" w:styleId="Hyperlink">
    <w:name w:val="Hyperlink"/>
    <w:basedOn w:val="DefaultParagraphFont"/>
    <w:uiPriority w:val="99"/>
    <w:unhideWhenUsed/>
    <w:rsid w:val="005B697E"/>
    <w:rPr>
      <w:color w:val="0000FF" w:themeColor="hyperlink"/>
      <w:u w:val="single"/>
    </w:rPr>
  </w:style>
  <w:style w:type="character" w:styleId="CommentReference">
    <w:name w:val="annotation reference"/>
    <w:basedOn w:val="DefaultParagraphFont"/>
    <w:uiPriority w:val="99"/>
    <w:semiHidden/>
    <w:unhideWhenUsed/>
    <w:rsid w:val="00F85547"/>
    <w:rPr>
      <w:sz w:val="18"/>
      <w:szCs w:val="18"/>
    </w:rPr>
  </w:style>
  <w:style w:type="paragraph" w:styleId="CommentText">
    <w:name w:val="annotation text"/>
    <w:basedOn w:val="Normal"/>
    <w:link w:val="CommentTextChar"/>
    <w:uiPriority w:val="99"/>
    <w:semiHidden/>
    <w:unhideWhenUsed/>
    <w:rsid w:val="00F85547"/>
  </w:style>
  <w:style w:type="character" w:customStyle="1" w:styleId="CommentTextChar">
    <w:name w:val="Comment Text Char"/>
    <w:basedOn w:val="DefaultParagraphFont"/>
    <w:link w:val="CommentText"/>
    <w:uiPriority w:val="99"/>
    <w:semiHidden/>
    <w:rsid w:val="00F85547"/>
    <w:rPr>
      <w:lang w:eastAsia="ja-JP"/>
    </w:rPr>
  </w:style>
  <w:style w:type="paragraph" w:styleId="CommentSubject">
    <w:name w:val="annotation subject"/>
    <w:basedOn w:val="CommentText"/>
    <w:next w:val="CommentText"/>
    <w:link w:val="CommentSubjectChar"/>
    <w:uiPriority w:val="99"/>
    <w:semiHidden/>
    <w:unhideWhenUsed/>
    <w:rsid w:val="00F85547"/>
    <w:rPr>
      <w:b/>
      <w:bCs/>
      <w:sz w:val="20"/>
      <w:szCs w:val="20"/>
    </w:rPr>
  </w:style>
  <w:style w:type="character" w:customStyle="1" w:styleId="CommentSubjectChar">
    <w:name w:val="Comment Subject Char"/>
    <w:basedOn w:val="CommentTextChar"/>
    <w:link w:val="CommentSubject"/>
    <w:uiPriority w:val="99"/>
    <w:semiHidden/>
    <w:rsid w:val="00F85547"/>
    <w:rPr>
      <w:b/>
      <w:bCs/>
      <w:sz w:val="20"/>
      <w:szCs w:val="20"/>
      <w:lang w:eastAsia="ja-JP"/>
    </w:rPr>
  </w:style>
  <w:style w:type="paragraph" w:customStyle="1" w:styleId="Body">
    <w:name w:val="Body"/>
    <w:rsid w:val="00D96F2D"/>
    <w:pPr>
      <w:pBdr>
        <w:top w:val="nil"/>
        <w:left w:val="nil"/>
        <w:bottom w:val="nil"/>
        <w:right w:val="nil"/>
        <w:between w:val="nil"/>
        <w:bar w:val="nil"/>
      </w:pBdr>
    </w:pPr>
    <w:rPr>
      <w:rFonts w:ascii="Helvetica" w:eastAsia="Arial Unicode MS" w:hAnsi="Helvetica" w:cs="Arial Unicode MS"/>
      <w:color w:val="000000"/>
      <w:sz w:val="22"/>
      <w:szCs w:val="22"/>
      <w:bdr w:val="ni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97E"/>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5B697E"/>
    <w:pPr>
      <w:spacing w:line="276" w:lineRule="auto"/>
    </w:pPr>
    <w:rPr>
      <w:rFonts w:ascii="Arial" w:eastAsia="Arial" w:hAnsi="Arial" w:cs="Arial"/>
      <w:color w:val="000000"/>
      <w:sz w:val="22"/>
      <w:szCs w:val="22"/>
    </w:rPr>
  </w:style>
  <w:style w:type="paragraph" w:styleId="BalloonText">
    <w:name w:val="Balloon Text"/>
    <w:basedOn w:val="Normal"/>
    <w:link w:val="BalloonTextChar"/>
    <w:uiPriority w:val="99"/>
    <w:semiHidden/>
    <w:unhideWhenUsed/>
    <w:rsid w:val="005B697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B697E"/>
    <w:rPr>
      <w:rFonts w:ascii="Lucida Grande" w:hAnsi="Lucida Grande" w:cs="Lucida Grande"/>
      <w:sz w:val="18"/>
      <w:szCs w:val="18"/>
      <w:lang w:eastAsia="ja-JP"/>
    </w:rPr>
  </w:style>
  <w:style w:type="character" w:styleId="Hyperlink">
    <w:name w:val="Hyperlink"/>
    <w:basedOn w:val="DefaultParagraphFont"/>
    <w:uiPriority w:val="99"/>
    <w:unhideWhenUsed/>
    <w:rsid w:val="005B697E"/>
    <w:rPr>
      <w:color w:val="0000FF" w:themeColor="hyperlink"/>
      <w:u w:val="single"/>
    </w:rPr>
  </w:style>
  <w:style w:type="character" w:styleId="CommentReference">
    <w:name w:val="annotation reference"/>
    <w:basedOn w:val="DefaultParagraphFont"/>
    <w:uiPriority w:val="99"/>
    <w:semiHidden/>
    <w:unhideWhenUsed/>
    <w:rsid w:val="00F85547"/>
    <w:rPr>
      <w:sz w:val="18"/>
      <w:szCs w:val="18"/>
    </w:rPr>
  </w:style>
  <w:style w:type="paragraph" w:styleId="CommentText">
    <w:name w:val="annotation text"/>
    <w:basedOn w:val="Normal"/>
    <w:link w:val="CommentTextChar"/>
    <w:uiPriority w:val="99"/>
    <w:semiHidden/>
    <w:unhideWhenUsed/>
    <w:rsid w:val="00F85547"/>
  </w:style>
  <w:style w:type="character" w:customStyle="1" w:styleId="CommentTextChar">
    <w:name w:val="Comment Text Char"/>
    <w:basedOn w:val="DefaultParagraphFont"/>
    <w:link w:val="CommentText"/>
    <w:uiPriority w:val="99"/>
    <w:semiHidden/>
    <w:rsid w:val="00F85547"/>
    <w:rPr>
      <w:lang w:eastAsia="ja-JP"/>
    </w:rPr>
  </w:style>
  <w:style w:type="paragraph" w:styleId="CommentSubject">
    <w:name w:val="annotation subject"/>
    <w:basedOn w:val="CommentText"/>
    <w:next w:val="CommentText"/>
    <w:link w:val="CommentSubjectChar"/>
    <w:uiPriority w:val="99"/>
    <w:semiHidden/>
    <w:unhideWhenUsed/>
    <w:rsid w:val="00F85547"/>
    <w:rPr>
      <w:b/>
      <w:bCs/>
      <w:sz w:val="20"/>
      <w:szCs w:val="20"/>
    </w:rPr>
  </w:style>
  <w:style w:type="character" w:customStyle="1" w:styleId="CommentSubjectChar">
    <w:name w:val="Comment Subject Char"/>
    <w:basedOn w:val="CommentTextChar"/>
    <w:link w:val="CommentSubject"/>
    <w:uiPriority w:val="99"/>
    <w:semiHidden/>
    <w:rsid w:val="00F85547"/>
    <w:rPr>
      <w:b/>
      <w:bCs/>
      <w:sz w:val="20"/>
      <w:szCs w:val="20"/>
      <w:lang w:eastAsia="ja-JP"/>
    </w:rPr>
  </w:style>
  <w:style w:type="paragraph" w:customStyle="1" w:styleId="Body">
    <w:name w:val="Body"/>
    <w:rsid w:val="00D96F2D"/>
    <w:pPr>
      <w:pBdr>
        <w:top w:val="nil"/>
        <w:left w:val="nil"/>
        <w:bottom w:val="nil"/>
        <w:right w:val="nil"/>
        <w:between w:val="nil"/>
        <w:bar w:val="nil"/>
      </w:pBdr>
    </w:pPr>
    <w:rPr>
      <w:rFonts w:ascii="Helvetica" w:eastAsia="Arial Unicode MS" w:hAnsi="Helvetica" w:cs="Arial Unicode MS"/>
      <w:color w:val="000000"/>
      <w:sz w:val="22"/>
      <w:szCs w:val="22"/>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9" Type="http://schemas.openxmlformats.org/officeDocument/2006/relationships/hyperlink" Target="http://facebook.com/TimeToChooseFilm" TargetMode="Externa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hyperlink" Target="http://www.timetochoose.com" TargetMode="External"/><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10" Type="http://schemas.openxmlformats.org/officeDocument/2006/relationships/hyperlink" Target="https://twitter.com/Time2ChooseFilm" TargetMode="External"/><Relationship Id="rId11" Type="http://schemas.openxmlformats.org/officeDocument/2006/relationships/hyperlink" Target="mailto:MichelleDiMartino@Falcoink.com" TargetMode="External"/><Relationship Id="rId12" Type="http://schemas.openxmlformats.org/officeDocument/2006/relationships/hyperlink" Target="mailto:MonicaDelamater@Falcoink.com" TargetMode="External"/><Relationship Id="rId13" Type="http://schemas.openxmlformats.org/officeDocument/2006/relationships/hyperlink" Target="http://www.timetochoose.com/" TargetMode="External"/><Relationship Id="rId14" Type="http://schemas.openxmlformats.org/officeDocument/2006/relationships/hyperlink" Target="http://www.adpartners.org"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hyperlink" Target="http://www.abramorama.com" TargetMode="External"/><Relationship Id="rId40" Type="http://schemas.openxmlformats.org/officeDocument/2006/relationships/hyperlink" Target="http://www.gathr.us/" TargetMode="Externa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CFA3230-1EAE-074B-A09E-41AB67350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4442</Words>
  <Characters>25323</Characters>
  <Application>Microsoft Macintosh Word</Application>
  <DocSecurity>0</DocSecurity>
  <Lines>211</Lines>
  <Paragraphs>59</Paragraphs>
  <ScaleCrop>false</ScaleCrop>
  <Company>Falco Ink</Company>
  <LinksUpToDate>false</LinksUpToDate>
  <CharactersWithSpaces>29706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Delamater</dc:creator>
  <cp:keywords/>
  <dc:description/>
  <cp:lastModifiedBy>Julie Campfield</cp:lastModifiedBy>
  <cp:revision>2</cp:revision>
  <dcterms:created xsi:type="dcterms:W3CDTF">2016-11-30T19:27:00Z</dcterms:created>
  <dcterms:modified xsi:type="dcterms:W3CDTF">2016-11-30T19:27:00Z</dcterms:modified>
</cp:coreProperties>
</file>